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C96DE" w14:textId="74E6EC17" w:rsidR="00714613" w:rsidRDefault="00714613">
      <w:bookmarkStart w:id="0" w:name="_GoBack"/>
      <w:bookmarkEnd w:id="0"/>
      <w:r>
        <w:rPr>
          <w:noProof/>
        </w:rPr>
        <w:drawing>
          <wp:anchor distT="0" distB="0" distL="114300" distR="114300" simplePos="0" relativeHeight="251657216" behindDoc="1" locked="0" layoutInCell="1" allowOverlap="1" wp14:anchorId="1636E15E" wp14:editId="5D9756E9">
            <wp:simplePos x="0" y="0"/>
            <wp:positionH relativeFrom="column">
              <wp:posOffset>2103755</wp:posOffset>
            </wp:positionH>
            <wp:positionV relativeFrom="paragraph">
              <wp:posOffset>8255</wp:posOffset>
            </wp:positionV>
            <wp:extent cx="2085369" cy="15716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5369" cy="1571625"/>
                    </a:xfrm>
                    <a:prstGeom prst="rect">
                      <a:avLst/>
                    </a:prstGeom>
                    <a:noFill/>
                    <a:ln>
                      <a:noFill/>
                    </a:ln>
                  </pic:spPr>
                </pic:pic>
              </a:graphicData>
            </a:graphic>
          </wp:anchor>
        </w:drawing>
      </w:r>
    </w:p>
    <w:p w14:paraId="7744FBED" w14:textId="72F82217" w:rsidR="00714613" w:rsidRDefault="00714613"/>
    <w:p w14:paraId="4408E6C2" w14:textId="59FC171B" w:rsidR="00F23200" w:rsidRDefault="00B40C4D"/>
    <w:p w14:paraId="370F3E40" w14:textId="5A6FF46A" w:rsidR="00714613" w:rsidRDefault="00714613"/>
    <w:p w14:paraId="726F25E4" w14:textId="77777777" w:rsidR="00714613" w:rsidRDefault="00714613"/>
    <w:p w14:paraId="24898AA7" w14:textId="3FE41468" w:rsidR="00AB51AB" w:rsidRPr="009B467C" w:rsidRDefault="009B467C" w:rsidP="009B467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4"/>
          <w:szCs w:val="24"/>
        </w:rPr>
      </w:pPr>
      <w:r w:rsidRPr="009B467C">
        <w:rPr>
          <w:rFonts w:ascii="Times New Roman" w:hAnsi="Times New Roman" w:cs="Times New Roman"/>
          <w:b/>
          <w:sz w:val="24"/>
          <w:szCs w:val="24"/>
        </w:rPr>
        <w:t>AVVISO PUBBLICO PER IL CONTRASTO ALL’ERMERGENZA ABITATIVA AI SENSI DELLA D.G.R. N. 376 DEL 16/06/2025</w:t>
      </w:r>
    </w:p>
    <w:p w14:paraId="47A16AF8" w14:textId="7C626EDC" w:rsidR="009B467C" w:rsidRPr="009B467C" w:rsidRDefault="009B467C" w:rsidP="009B467C">
      <w:pPr>
        <w:jc w:val="center"/>
        <w:rPr>
          <w:rFonts w:ascii="Times New Roman" w:hAnsi="Times New Roman" w:cs="Times New Roman"/>
          <w:b/>
        </w:rPr>
      </w:pPr>
      <w:r w:rsidRPr="009B467C">
        <w:rPr>
          <w:rFonts w:ascii="Times New Roman" w:hAnsi="Times New Roman" w:cs="Times New Roman"/>
          <w:b/>
        </w:rPr>
        <w:t>SI RENDE NOTO CHE</w:t>
      </w:r>
    </w:p>
    <w:p w14:paraId="1F7B2EFD" w14:textId="53C6673E" w:rsidR="009B467C" w:rsidRPr="009B467C" w:rsidRDefault="009B467C" w:rsidP="009B467C">
      <w:pPr>
        <w:rPr>
          <w:rFonts w:ascii="Times New Roman" w:hAnsi="Times New Roman" w:cs="Times New Roman"/>
          <w:b/>
        </w:rPr>
      </w:pPr>
      <w:r w:rsidRPr="009B467C">
        <w:rPr>
          <w:rFonts w:ascii="Times New Roman" w:hAnsi="Times New Roman" w:cs="Times New Roman"/>
          <w:b/>
        </w:rPr>
        <w:t>i nuclei familiari che si trovano in particolari situazioni di emergenza o disagio abitativo ovvero di priorità sociale, in possesso dei requisiti e nelle condizioni di seguito descritte, possono presentare domanda per accedere al Fondo regionale di contrasto all’emergenza abitativa, avvalendosi della procedura a sportello adottata in ottemperanza alle nuove "Linee guida regionali in materia di contrasto all’emergenza abitativa", ai sensi della Delibera di Giunta Regionale n. 376 del 16/06/2025, approvate con D.D. n. 429 del 17/12/2025, le quali prevedono l’attivazione delle seguenti misure: • MISURA 1 – Contributi per nuclei familiari in condizione di grave e permanente disagio abitativo, presi in carico dai servizi sociali o socio-sanitari pubblici; • MISURA 2 – Contributi per nuclei familiari in condizione di provvisoria fragilità abitativa, determinata dalla necessità di abbandonare l’alloggio per motivi di emergenza, pericolo strutturale o altre cause di forza maggiore.</w:t>
      </w:r>
    </w:p>
    <w:p w14:paraId="2B608537" w14:textId="54DCB9A1" w:rsidR="009B467C" w:rsidRPr="009B467C" w:rsidRDefault="009B467C" w:rsidP="009B467C">
      <w:pPr>
        <w:pStyle w:val="Titolo1"/>
        <w:jc w:val="center"/>
        <w:rPr>
          <w:rFonts w:ascii="Times New Roman" w:hAnsi="Times New Roman" w:cs="Times New Roman"/>
          <w:b/>
          <w:color w:val="000000" w:themeColor="text1"/>
          <w:sz w:val="24"/>
          <w:szCs w:val="24"/>
        </w:rPr>
      </w:pPr>
      <w:r w:rsidRPr="009B467C">
        <w:rPr>
          <w:rFonts w:ascii="Times New Roman" w:hAnsi="Times New Roman" w:cs="Times New Roman"/>
          <w:b/>
          <w:color w:val="000000" w:themeColor="text1"/>
          <w:sz w:val="24"/>
          <w:szCs w:val="24"/>
        </w:rPr>
        <w:t>Articolo 1 (Requisiti di accesso ai contributi di cui alla Misura 1)</w:t>
      </w:r>
      <w:r>
        <w:rPr>
          <w:rFonts w:ascii="Times New Roman" w:hAnsi="Times New Roman" w:cs="Times New Roman"/>
          <w:b/>
          <w:color w:val="000000" w:themeColor="text1"/>
          <w:sz w:val="24"/>
          <w:szCs w:val="24"/>
        </w:rPr>
        <w:br/>
      </w:r>
    </w:p>
    <w:p w14:paraId="16010A62" w14:textId="77777777" w:rsidR="009B467C" w:rsidRPr="009B467C" w:rsidRDefault="009B467C" w:rsidP="009B467C">
      <w:pPr>
        <w:rPr>
          <w:rFonts w:ascii="Times New Roman" w:hAnsi="Times New Roman" w:cs="Times New Roman"/>
        </w:rPr>
      </w:pPr>
      <w:r w:rsidRPr="009B467C">
        <w:rPr>
          <w:rFonts w:ascii="Times New Roman" w:hAnsi="Times New Roman" w:cs="Times New Roman"/>
        </w:rPr>
        <w:t xml:space="preserve">1. Ai fini dell’accesso ai contributi di cui alla </w:t>
      </w:r>
      <w:r w:rsidRPr="009B467C">
        <w:rPr>
          <w:rFonts w:ascii="Times New Roman" w:hAnsi="Times New Roman" w:cs="Times New Roman"/>
          <w:b/>
        </w:rPr>
        <w:t>Misura 1</w:t>
      </w:r>
      <w:r w:rsidRPr="009B467C">
        <w:rPr>
          <w:rFonts w:ascii="Times New Roman" w:hAnsi="Times New Roman" w:cs="Times New Roman"/>
        </w:rPr>
        <w:t xml:space="preserve"> il Comune verifica che, alla data di presentazione della domanda, tutti i componenti del nucleo familiare siano in possesso dei seguenti requisiti: </w:t>
      </w:r>
    </w:p>
    <w:p w14:paraId="4FAC5A3E" w14:textId="77777777" w:rsidR="009B467C" w:rsidRPr="009B467C" w:rsidRDefault="009B467C" w:rsidP="009B467C">
      <w:pPr>
        <w:pStyle w:val="Paragrafoelenco"/>
        <w:rPr>
          <w:rFonts w:ascii="Times New Roman" w:hAnsi="Times New Roman" w:cs="Times New Roman"/>
        </w:rPr>
      </w:pPr>
      <w:r w:rsidRPr="009B467C">
        <w:rPr>
          <w:rFonts w:ascii="Times New Roman" w:hAnsi="Times New Roman" w:cs="Times New Roman"/>
        </w:rPr>
        <w:t xml:space="preserve">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w:t>
      </w:r>
    </w:p>
    <w:p w14:paraId="054F48CC" w14:textId="4DA8615F" w:rsidR="009B467C" w:rsidRPr="009B467C" w:rsidRDefault="009B467C" w:rsidP="009B467C">
      <w:pPr>
        <w:pStyle w:val="Paragrafoelenco"/>
        <w:rPr>
          <w:rFonts w:ascii="Times New Roman" w:hAnsi="Times New Roman" w:cs="Times New Roman"/>
        </w:rPr>
      </w:pPr>
      <w:r w:rsidRPr="009B467C">
        <w:rPr>
          <w:rFonts w:ascii="Times New Roman" w:hAnsi="Times New Roman" w:cs="Times New Roman"/>
        </w:rPr>
        <w:t xml:space="preserve">b. residenza nella Regione Campania; </w:t>
      </w:r>
    </w:p>
    <w:p w14:paraId="311F7E7B" w14:textId="77777777" w:rsidR="009B467C" w:rsidRPr="009B467C" w:rsidRDefault="009B467C" w:rsidP="009B467C">
      <w:pPr>
        <w:pStyle w:val="Paragrafoelenco"/>
        <w:rPr>
          <w:rFonts w:ascii="Times New Roman" w:hAnsi="Times New Roman" w:cs="Times New Roman"/>
        </w:rPr>
      </w:pPr>
      <w:r w:rsidRPr="009B467C">
        <w:rPr>
          <w:rFonts w:ascii="Times New Roman" w:hAnsi="Times New Roman" w:cs="Times New Roman"/>
        </w:rPr>
        <w:t xml:space="preserve">c. assenza della piena titolarità sul territorio della Regione Campania del diritto di proprietà, usufrutto, uso, abitazione di un alloggio che non presenti la condizione di sovraffollamento come definita nella tabella di cui al successivo comma 2 lett. c, fatta salva l’ipotesi in cui l’alloggio debba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 omologato in caso di separazione consensuale o in </w:t>
      </w:r>
      <w:r w:rsidRPr="009B467C">
        <w:rPr>
          <w:rFonts w:ascii="Times New Roman" w:hAnsi="Times New Roman" w:cs="Times New Roman"/>
        </w:rPr>
        <w:lastRenderedPageBreak/>
        <w:t xml:space="preserve">base ad altro accordo ai sensi della normativa vigente in materia. La medesima disposizione si applica, per quanto compatibile, anche nelle ipotesi di scioglimento dell’unione civile di cui all’articolo 1, commi da 22 a 26, della legge n. 76/2016; </w:t>
      </w:r>
    </w:p>
    <w:p w14:paraId="6B9AF71F" w14:textId="77777777" w:rsidR="009B467C" w:rsidRPr="009B467C" w:rsidRDefault="009B467C" w:rsidP="009B467C">
      <w:pPr>
        <w:pStyle w:val="Paragrafoelenco"/>
        <w:rPr>
          <w:rFonts w:ascii="Times New Roman" w:hAnsi="Times New Roman" w:cs="Times New Roman"/>
        </w:rPr>
      </w:pPr>
      <w:r w:rsidRPr="009B467C">
        <w:rPr>
          <w:rFonts w:ascii="Times New Roman" w:hAnsi="Times New Roman" w:cs="Times New Roman"/>
        </w:rPr>
        <w:t xml:space="preserve">d. attestazione ISEE ordinaria o corrente (non è ammissibile l’ISEE ristretto, né l’ISEE minorenni, l’ISEE universitario, l’ISEE socio-sanitario) valida alla data di presentazione della domanda, il cui valore non superi l’importo di euro 10.140,00; </w:t>
      </w:r>
    </w:p>
    <w:p w14:paraId="4341387D" w14:textId="77777777" w:rsidR="009B467C" w:rsidRPr="009B467C" w:rsidRDefault="009B467C" w:rsidP="009B467C">
      <w:pPr>
        <w:pStyle w:val="Paragrafoelenco"/>
        <w:rPr>
          <w:rFonts w:ascii="Times New Roman" w:hAnsi="Times New Roman" w:cs="Times New Roman"/>
        </w:rPr>
      </w:pPr>
      <w:r w:rsidRPr="009B467C">
        <w:rPr>
          <w:rFonts w:ascii="Times New Roman" w:hAnsi="Times New Roman" w:cs="Times New Roman"/>
        </w:rPr>
        <w:t>e. non siano assegnatari in via definitiva di alloggi di edilizia residenziale pubblica.</w:t>
      </w:r>
      <w:r w:rsidRPr="009B467C">
        <w:rPr>
          <w:rFonts w:ascii="Times New Roman" w:hAnsi="Times New Roman" w:cs="Times New Roman"/>
        </w:rPr>
        <w:t xml:space="preserve"> </w:t>
      </w:r>
    </w:p>
    <w:p w14:paraId="640F0CD7" w14:textId="77777777" w:rsidR="009B467C" w:rsidRDefault="009B467C" w:rsidP="00C21BE4">
      <w:pPr>
        <w:rPr>
          <w:rFonts w:ascii="Times New Roman" w:hAnsi="Times New Roman" w:cs="Times New Roman"/>
        </w:rPr>
      </w:pPr>
      <w:r w:rsidRPr="009B467C">
        <w:rPr>
          <w:rFonts w:ascii="Times New Roman" w:hAnsi="Times New Roman" w:cs="Times New Roman"/>
        </w:rPr>
        <w:t xml:space="preserve">2. Il Comune verifica, altresì, che il nucleo familiare richiedente, al momento della presentazione della domanda, si trovi in condizione di grave disagio abitativo, determinata da una delle seguenti situazioni: </w:t>
      </w:r>
    </w:p>
    <w:p w14:paraId="4D82EEE7" w14:textId="77777777" w:rsidR="009B467C" w:rsidRDefault="009B467C" w:rsidP="009B467C">
      <w:pPr>
        <w:ind w:left="708"/>
        <w:rPr>
          <w:rFonts w:ascii="Times New Roman" w:hAnsi="Times New Roman" w:cs="Times New Roman"/>
        </w:rPr>
      </w:pPr>
      <w:r w:rsidRPr="009B467C">
        <w:rPr>
          <w:rFonts w:ascii="Times New Roman" w:hAnsi="Times New Roman" w:cs="Times New Roman"/>
        </w:rPr>
        <w:t xml:space="preserve">a. abiti regolarmente un alloggio costituito da ambienti impropriamente adibiti ad abitazione, aventi caratteristiche tipologiche o igienico-sanitarie di assoluta ed effettiva incompatibilità con la destinazione ad abitazione, accertate e documentate dall’autorità pubblica competente; </w:t>
      </w:r>
    </w:p>
    <w:p w14:paraId="1CAF3302" w14:textId="77777777" w:rsidR="009B467C" w:rsidRDefault="009B467C" w:rsidP="009B467C">
      <w:pPr>
        <w:ind w:left="708"/>
        <w:rPr>
          <w:rFonts w:ascii="Times New Roman" w:hAnsi="Times New Roman" w:cs="Times New Roman"/>
        </w:rPr>
      </w:pPr>
      <w:r w:rsidRPr="009B467C">
        <w:rPr>
          <w:rFonts w:ascii="Times New Roman" w:hAnsi="Times New Roman" w:cs="Times New Roman"/>
        </w:rPr>
        <w:t xml:space="preserve">b. abiti in un alloggio avente barriere architettoniche tali da determinare grave disagio abitativo, in presenza di un componente in condizione di disabilità o di non autosufficienza, ai sensi dell’Allegato 3 del DPCM n. 159/2013, certificata da struttura pubblica; </w:t>
      </w:r>
    </w:p>
    <w:p w14:paraId="69B34D3E" w14:textId="41544AB8" w:rsidR="00C21BE4" w:rsidRDefault="009B467C" w:rsidP="009B467C">
      <w:pPr>
        <w:ind w:left="708"/>
        <w:rPr>
          <w:rFonts w:ascii="Times New Roman" w:hAnsi="Times New Roman" w:cs="Times New Roman"/>
        </w:rPr>
      </w:pPr>
      <w:r w:rsidRPr="009B467C">
        <w:rPr>
          <w:rFonts w:ascii="Times New Roman" w:hAnsi="Times New Roman" w:cs="Times New Roman"/>
        </w:rPr>
        <w:t>c. abiti in una condizione di sovraffollamento come definita nella seguente tabella:</w:t>
      </w: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9"/>
        <w:gridCol w:w="2569"/>
      </w:tblGrid>
      <w:tr w:rsidR="009B467C" w14:paraId="57D0F578" w14:textId="77777777" w:rsidTr="00303E61">
        <w:trPr>
          <w:trHeight w:val="875"/>
        </w:trPr>
        <w:tc>
          <w:tcPr>
            <w:tcW w:w="5989" w:type="dxa"/>
          </w:tcPr>
          <w:p w14:paraId="2D453BEE" w14:textId="77777777" w:rsidR="009B467C" w:rsidRDefault="009B467C" w:rsidP="00303E61">
            <w:pPr>
              <w:pStyle w:val="TableParagraph"/>
              <w:spacing w:before="7" w:line="220" w:lineRule="auto"/>
              <w:ind w:right="9"/>
              <w:rPr>
                <w:b/>
              </w:rPr>
            </w:pPr>
            <w:proofErr w:type="spellStart"/>
            <w:r>
              <w:rPr>
                <w:b/>
              </w:rPr>
              <w:t>Superficie</w:t>
            </w:r>
            <w:proofErr w:type="spellEnd"/>
            <w:r>
              <w:rPr>
                <w:b/>
                <w:spacing w:val="-5"/>
              </w:rPr>
              <w:t xml:space="preserve"> </w:t>
            </w:r>
            <w:proofErr w:type="spellStart"/>
            <w:r>
              <w:rPr>
                <w:b/>
              </w:rPr>
              <w:t>catastale</w:t>
            </w:r>
            <w:proofErr w:type="spellEnd"/>
            <w:r>
              <w:rPr>
                <w:b/>
                <w:spacing w:val="-5"/>
              </w:rPr>
              <w:t xml:space="preserve"> </w:t>
            </w:r>
            <w:proofErr w:type="spellStart"/>
            <w:r>
              <w:rPr>
                <w:b/>
              </w:rPr>
              <w:t>dell’alloggio</w:t>
            </w:r>
            <w:proofErr w:type="spellEnd"/>
            <w:r>
              <w:rPr>
                <w:b/>
                <w:spacing w:val="-7"/>
              </w:rPr>
              <w:t xml:space="preserve"> </w:t>
            </w:r>
            <w:proofErr w:type="spellStart"/>
            <w:r>
              <w:rPr>
                <w:b/>
              </w:rPr>
              <w:t>escluse</w:t>
            </w:r>
            <w:proofErr w:type="spellEnd"/>
            <w:r>
              <w:rPr>
                <w:b/>
                <w:spacing w:val="-7"/>
              </w:rPr>
              <w:t xml:space="preserve"> </w:t>
            </w:r>
            <w:proofErr w:type="spellStart"/>
            <w:r>
              <w:rPr>
                <w:b/>
              </w:rPr>
              <w:t>aree</w:t>
            </w:r>
            <w:proofErr w:type="spellEnd"/>
            <w:r>
              <w:rPr>
                <w:b/>
                <w:spacing w:val="-5"/>
              </w:rPr>
              <w:t xml:space="preserve"> </w:t>
            </w:r>
            <w:proofErr w:type="spellStart"/>
            <w:r>
              <w:rPr>
                <w:b/>
              </w:rPr>
              <w:t>scoperte</w:t>
            </w:r>
            <w:proofErr w:type="spellEnd"/>
            <w:r>
              <w:rPr>
                <w:b/>
                <w:spacing w:val="-5"/>
              </w:rPr>
              <w:t xml:space="preserve"> </w:t>
            </w:r>
            <w:r>
              <w:rPr>
                <w:b/>
              </w:rPr>
              <w:t>o,</w:t>
            </w:r>
            <w:r>
              <w:rPr>
                <w:b/>
                <w:spacing w:val="-7"/>
              </w:rPr>
              <w:t xml:space="preserve"> </w:t>
            </w:r>
            <w:r>
              <w:rPr>
                <w:b/>
              </w:rPr>
              <w:t xml:space="preserve">solo in </w:t>
            </w:r>
            <w:proofErr w:type="spellStart"/>
            <w:r>
              <w:rPr>
                <w:b/>
              </w:rPr>
              <w:t>caso</w:t>
            </w:r>
            <w:proofErr w:type="spellEnd"/>
            <w:r>
              <w:rPr>
                <w:b/>
              </w:rPr>
              <w:t xml:space="preserve"> di </w:t>
            </w:r>
            <w:proofErr w:type="spellStart"/>
            <w:r>
              <w:rPr>
                <w:b/>
              </w:rPr>
              <w:t>assenza</w:t>
            </w:r>
            <w:proofErr w:type="spellEnd"/>
            <w:r>
              <w:rPr>
                <w:b/>
              </w:rPr>
              <w:t xml:space="preserve"> del </w:t>
            </w:r>
            <w:proofErr w:type="spellStart"/>
            <w:r>
              <w:rPr>
                <w:b/>
              </w:rPr>
              <w:t>valore</w:t>
            </w:r>
            <w:proofErr w:type="spellEnd"/>
            <w:r>
              <w:rPr>
                <w:b/>
              </w:rPr>
              <w:t xml:space="preserve"> </w:t>
            </w:r>
            <w:proofErr w:type="spellStart"/>
            <w:r>
              <w:rPr>
                <w:b/>
              </w:rPr>
              <w:t>della</w:t>
            </w:r>
            <w:proofErr w:type="spellEnd"/>
            <w:r>
              <w:rPr>
                <w:b/>
              </w:rPr>
              <w:t xml:space="preserve"> </w:t>
            </w:r>
            <w:proofErr w:type="spellStart"/>
            <w:r>
              <w:rPr>
                <w:b/>
              </w:rPr>
              <w:t>superficie</w:t>
            </w:r>
            <w:proofErr w:type="spellEnd"/>
            <w:r>
              <w:rPr>
                <w:b/>
              </w:rPr>
              <w:t xml:space="preserve"> </w:t>
            </w:r>
            <w:proofErr w:type="spellStart"/>
            <w:r>
              <w:rPr>
                <w:b/>
              </w:rPr>
              <w:t>catastale</w:t>
            </w:r>
            <w:proofErr w:type="spellEnd"/>
            <w:r>
              <w:rPr>
                <w:b/>
              </w:rPr>
              <w:t xml:space="preserve"> in </w:t>
            </w:r>
            <w:proofErr w:type="spellStart"/>
            <w:r>
              <w:rPr>
                <w:b/>
              </w:rPr>
              <w:t>visura</w:t>
            </w:r>
            <w:proofErr w:type="spellEnd"/>
            <w:r>
              <w:rPr>
                <w:b/>
              </w:rPr>
              <w:t xml:space="preserve">, </w:t>
            </w:r>
            <w:proofErr w:type="spellStart"/>
            <w:r>
              <w:rPr>
                <w:b/>
              </w:rPr>
              <w:t>numero</w:t>
            </w:r>
            <w:proofErr w:type="spellEnd"/>
            <w:r>
              <w:rPr>
                <w:b/>
              </w:rPr>
              <w:t xml:space="preserve"> di </w:t>
            </w:r>
            <w:proofErr w:type="spellStart"/>
            <w:r>
              <w:rPr>
                <w:b/>
              </w:rPr>
              <w:t>vani</w:t>
            </w:r>
            <w:proofErr w:type="spellEnd"/>
            <w:r>
              <w:rPr>
                <w:b/>
              </w:rPr>
              <w:t xml:space="preserve"> </w:t>
            </w:r>
            <w:proofErr w:type="spellStart"/>
            <w:r>
              <w:rPr>
                <w:b/>
              </w:rPr>
              <w:t>catastali</w:t>
            </w:r>
            <w:proofErr w:type="spellEnd"/>
          </w:p>
        </w:tc>
        <w:tc>
          <w:tcPr>
            <w:tcW w:w="2569" w:type="dxa"/>
          </w:tcPr>
          <w:p w14:paraId="5418D5DA" w14:textId="77777777" w:rsidR="009B467C" w:rsidRDefault="009B467C" w:rsidP="00303E61">
            <w:pPr>
              <w:pStyle w:val="TableParagraph"/>
              <w:spacing w:before="7" w:line="220" w:lineRule="auto"/>
              <w:ind w:right="354"/>
              <w:rPr>
                <w:b/>
              </w:rPr>
            </w:pPr>
            <w:proofErr w:type="spellStart"/>
            <w:r>
              <w:rPr>
                <w:b/>
              </w:rPr>
              <w:t>Numero</w:t>
            </w:r>
            <w:proofErr w:type="spellEnd"/>
            <w:r>
              <w:rPr>
                <w:b/>
              </w:rPr>
              <w:t xml:space="preserve"> di </w:t>
            </w:r>
            <w:proofErr w:type="spellStart"/>
            <w:r>
              <w:rPr>
                <w:b/>
              </w:rPr>
              <w:t>componenti</w:t>
            </w:r>
            <w:proofErr w:type="spellEnd"/>
            <w:r>
              <w:rPr>
                <w:b/>
              </w:rPr>
              <w:t xml:space="preserve"> del </w:t>
            </w:r>
            <w:proofErr w:type="spellStart"/>
            <w:r>
              <w:rPr>
                <w:b/>
              </w:rPr>
              <w:t>nucleo</w:t>
            </w:r>
            <w:proofErr w:type="spellEnd"/>
            <w:r>
              <w:rPr>
                <w:b/>
                <w:spacing w:val="-2"/>
              </w:rPr>
              <w:t xml:space="preserve"> </w:t>
            </w:r>
            <w:proofErr w:type="spellStart"/>
            <w:r>
              <w:rPr>
                <w:b/>
                <w:spacing w:val="-2"/>
              </w:rPr>
              <w:t>familiare</w:t>
            </w:r>
            <w:proofErr w:type="spellEnd"/>
          </w:p>
        </w:tc>
      </w:tr>
      <w:tr w:rsidR="009B467C" w14:paraId="6DCC4B8B" w14:textId="77777777" w:rsidTr="00303E61">
        <w:trPr>
          <w:trHeight w:val="470"/>
        </w:trPr>
        <w:tc>
          <w:tcPr>
            <w:tcW w:w="5989" w:type="dxa"/>
          </w:tcPr>
          <w:p w14:paraId="0665DE4E" w14:textId="77777777" w:rsidR="009B467C" w:rsidRDefault="009B467C" w:rsidP="00303E61">
            <w:pPr>
              <w:pStyle w:val="TableParagraph"/>
              <w:ind w:right="791"/>
            </w:pPr>
            <w:proofErr w:type="spellStart"/>
            <w:r>
              <w:t>pari</w:t>
            </w:r>
            <w:proofErr w:type="spellEnd"/>
            <w:r>
              <w:rPr>
                <w:spacing w:val="-5"/>
              </w:rPr>
              <w:t xml:space="preserve"> </w:t>
            </w:r>
            <w:r>
              <w:t>o</w:t>
            </w:r>
            <w:r>
              <w:rPr>
                <w:spacing w:val="-3"/>
              </w:rPr>
              <w:t xml:space="preserve"> </w:t>
            </w:r>
            <w:proofErr w:type="spellStart"/>
            <w:r>
              <w:t>inferiore</w:t>
            </w:r>
            <w:proofErr w:type="spellEnd"/>
            <w:r>
              <w:rPr>
                <w:spacing w:val="-5"/>
              </w:rPr>
              <w:t xml:space="preserve"> </w:t>
            </w:r>
            <w:r>
              <w:t>a</w:t>
            </w:r>
            <w:r>
              <w:rPr>
                <w:spacing w:val="-3"/>
              </w:rPr>
              <w:t xml:space="preserve"> </w:t>
            </w:r>
            <w:r>
              <w:t>21</w:t>
            </w:r>
            <w:r>
              <w:rPr>
                <w:spacing w:val="-5"/>
              </w:rPr>
              <w:t xml:space="preserve"> </w:t>
            </w:r>
            <w:proofErr w:type="spellStart"/>
            <w:r>
              <w:t>mq</w:t>
            </w:r>
            <w:proofErr w:type="spellEnd"/>
            <w:r>
              <w:rPr>
                <w:spacing w:val="-3"/>
              </w:rPr>
              <w:t xml:space="preserve"> </w:t>
            </w:r>
            <w:r>
              <w:t>o</w:t>
            </w:r>
            <w:r>
              <w:rPr>
                <w:spacing w:val="-3"/>
              </w:rPr>
              <w:t xml:space="preserve"> </w:t>
            </w:r>
            <w:proofErr w:type="spellStart"/>
            <w:r>
              <w:t>pari</w:t>
            </w:r>
            <w:proofErr w:type="spellEnd"/>
            <w:r>
              <w:rPr>
                <w:spacing w:val="-5"/>
              </w:rPr>
              <w:t xml:space="preserve"> </w:t>
            </w:r>
            <w:r>
              <w:t>o</w:t>
            </w:r>
            <w:r>
              <w:rPr>
                <w:spacing w:val="-3"/>
              </w:rPr>
              <w:t xml:space="preserve"> </w:t>
            </w:r>
            <w:proofErr w:type="spellStart"/>
            <w:r>
              <w:t>inferiore</w:t>
            </w:r>
            <w:proofErr w:type="spellEnd"/>
            <w:r>
              <w:rPr>
                <w:spacing w:val="-3"/>
              </w:rPr>
              <w:t xml:space="preserve"> </w:t>
            </w:r>
            <w:r>
              <w:t>a</w:t>
            </w:r>
            <w:r>
              <w:rPr>
                <w:spacing w:val="-5"/>
              </w:rPr>
              <w:t xml:space="preserve"> </w:t>
            </w:r>
            <w:r>
              <w:t>1</w:t>
            </w:r>
            <w:r>
              <w:rPr>
                <w:spacing w:val="-3"/>
              </w:rPr>
              <w:t xml:space="preserve"> </w:t>
            </w:r>
            <w:proofErr w:type="spellStart"/>
            <w:r>
              <w:t>vano</w:t>
            </w:r>
            <w:proofErr w:type="spellEnd"/>
            <w:r>
              <w:t xml:space="preserve"> </w:t>
            </w:r>
            <w:proofErr w:type="spellStart"/>
            <w:r>
              <w:rPr>
                <w:spacing w:val="-2"/>
              </w:rPr>
              <w:t>catastale</w:t>
            </w:r>
            <w:proofErr w:type="spellEnd"/>
          </w:p>
        </w:tc>
        <w:tc>
          <w:tcPr>
            <w:tcW w:w="2569" w:type="dxa"/>
          </w:tcPr>
          <w:p w14:paraId="0D0E046C" w14:textId="77777777" w:rsidR="009B467C" w:rsidRDefault="009B467C" w:rsidP="00303E61">
            <w:pPr>
              <w:pStyle w:val="TableParagraph"/>
              <w:spacing w:line="242" w:lineRule="exact"/>
            </w:pPr>
            <w:r>
              <w:t xml:space="preserve">2 o </w:t>
            </w:r>
            <w:proofErr w:type="spellStart"/>
            <w:r>
              <w:t>più</w:t>
            </w:r>
            <w:proofErr w:type="spellEnd"/>
            <w:r>
              <w:rPr>
                <w:spacing w:val="-3"/>
              </w:rPr>
              <w:t xml:space="preserve"> </w:t>
            </w:r>
            <w:proofErr w:type="spellStart"/>
            <w:r>
              <w:rPr>
                <w:spacing w:val="-2"/>
              </w:rPr>
              <w:t>persone</w:t>
            </w:r>
            <w:proofErr w:type="spellEnd"/>
          </w:p>
        </w:tc>
      </w:tr>
      <w:tr w:rsidR="009B467C" w14:paraId="33834ED0" w14:textId="77777777" w:rsidTr="00303E61">
        <w:trPr>
          <w:trHeight w:val="470"/>
        </w:trPr>
        <w:tc>
          <w:tcPr>
            <w:tcW w:w="5989" w:type="dxa"/>
          </w:tcPr>
          <w:p w14:paraId="517B090F" w14:textId="77777777" w:rsidR="009B467C" w:rsidRDefault="009B467C" w:rsidP="00303E61">
            <w:pPr>
              <w:pStyle w:val="TableParagraph"/>
              <w:spacing w:line="230" w:lineRule="exact"/>
              <w:ind w:right="791"/>
            </w:pPr>
            <w:proofErr w:type="spellStart"/>
            <w:r>
              <w:t>pari</w:t>
            </w:r>
            <w:proofErr w:type="spellEnd"/>
            <w:r>
              <w:rPr>
                <w:spacing w:val="-5"/>
              </w:rPr>
              <w:t xml:space="preserve"> </w:t>
            </w:r>
            <w:r>
              <w:t>o</w:t>
            </w:r>
            <w:r>
              <w:rPr>
                <w:spacing w:val="-3"/>
              </w:rPr>
              <w:t xml:space="preserve"> </w:t>
            </w:r>
            <w:proofErr w:type="spellStart"/>
            <w:r>
              <w:t>inferiore</w:t>
            </w:r>
            <w:proofErr w:type="spellEnd"/>
            <w:r>
              <w:rPr>
                <w:spacing w:val="-5"/>
              </w:rPr>
              <w:t xml:space="preserve"> </w:t>
            </w:r>
            <w:r>
              <w:t>a</w:t>
            </w:r>
            <w:r>
              <w:rPr>
                <w:spacing w:val="-3"/>
              </w:rPr>
              <w:t xml:space="preserve"> </w:t>
            </w:r>
            <w:r>
              <w:t>32</w:t>
            </w:r>
            <w:r>
              <w:rPr>
                <w:spacing w:val="-5"/>
              </w:rPr>
              <w:t xml:space="preserve"> </w:t>
            </w:r>
            <w:proofErr w:type="spellStart"/>
            <w:r>
              <w:t>mq</w:t>
            </w:r>
            <w:proofErr w:type="spellEnd"/>
            <w:r>
              <w:rPr>
                <w:spacing w:val="-3"/>
              </w:rPr>
              <w:t xml:space="preserve"> </w:t>
            </w:r>
            <w:r>
              <w:t>o</w:t>
            </w:r>
            <w:r>
              <w:rPr>
                <w:spacing w:val="-3"/>
              </w:rPr>
              <w:t xml:space="preserve"> </w:t>
            </w:r>
            <w:proofErr w:type="spellStart"/>
            <w:r>
              <w:t>pari</w:t>
            </w:r>
            <w:proofErr w:type="spellEnd"/>
            <w:r>
              <w:rPr>
                <w:spacing w:val="-5"/>
              </w:rPr>
              <w:t xml:space="preserve"> </w:t>
            </w:r>
            <w:r>
              <w:t>o</w:t>
            </w:r>
            <w:r>
              <w:rPr>
                <w:spacing w:val="-3"/>
              </w:rPr>
              <w:t xml:space="preserve"> </w:t>
            </w:r>
            <w:proofErr w:type="spellStart"/>
            <w:r>
              <w:t>inferiore</w:t>
            </w:r>
            <w:proofErr w:type="spellEnd"/>
            <w:r>
              <w:rPr>
                <w:spacing w:val="-3"/>
              </w:rPr>
              <w:t xml:space="preserve"> </w:t>
            </w:r>
            <w:r>
              <w:t>a</w:t>
            </w:r>
            <w:r>
              <w:rPr>
                <w:spacing w:val="-5"/>
              </w:rPr>
              <w:t xml:space="preserve"> </w:t>
            </w:r>
            <w:r>
              <w:t>1,5</w:t>
            </w:r>
            <w:r>
              <w:rPr>
                <w:spacing w:val="-3"/>
              </w:rPr>
              <w:t xml:space="preserve"> </w:t>
            </w:r>
            <w:proofErr w:type="spellStart"/>
            <w:r>
              <w:t>vani</w:t>
            </w:r>
            <w:proofErr w:type="spellEnd"/>
            <w:r>
              <w:t xml:space="preserve"> </w:t>
            </w:r>
            <w:proofErr w:type="spellStart"/>
            <w:r>
              <w:rPr>
                <w:spacing w:val="-2"/>
              </w:rPr>
              <w:t>catastali</w:t>
            </w:r>
            <w:proofErr w:type="spellEnd"/>
          </w:p>
        </w:tc>
        <w:tc>
          <w:tcPr>
            <w:tcW w:w="2569" w:type="dxa"/>
          </w:tcPr>
          <w:p w14:paraId="78175E23" w14:textId="77777777" w:rsidR="009B467C" w:rsidRDefault="009B467C" w:rsidP="00303E61">
            <w:pPr>
              <w:pStyle w:val="TableParagraph"/>
              <w:spacing w:line="244" w:lineRule="exact"/>
            </w:pPr>
            <w:r>
              <w:t xml:space="preserve">3 o </w:t>
            </w:r>
            <w:proofErr w:type="spellStart"/>
            <w:r>
              <w:t>più</w:t>
            </w:r>
            <w:proofErr w:type="spellEnd"/>
            <w:r>
              <w:rPr>
                <w:spacing w:val="-3"/>
              </w:rPr>
              <w:t xml:space="preserve"> </w:t>
            </w:r>
            <w:proofErr w:type="spellStart"/>
            <w:r>
              <w:rPr>
                <w:spacing w:val="-2"/>
              </w:rPr>
              <w:t>persone</w:t>
            </w:r>
            <w:proofErr w:type="spellEnd"/>
          </w:p>
        </w:tc>
      </w:tr>
      <w:tr w:rsidR="009B467C" w14:paraId="6356605F" w14:textId="77777777" w:rsidTr="00303E61">
        <w:trPr>
          <w:trHeight w:val="472"/>
        </w:trPr>
        <w:tc>
          <w:tcPr>
            <w:tcW w:w="5989" w:type="dxa"/>
          </w:tcPr>
          <w:p w14:paraId="4F736332" w14:textId="77777777" w:rsidR="009B467C" w:rsidRDefault="009B467C" w:rsidP="00303E61">
            <w:pPr>
              <w:pStyle w:val="TableParagraph"/>
              <w:ind w:right="791"/>
            </w:pPr>
            <w:proofErr w:type="spellStart"/>
            <w:r>
              <w:t>pari</w:t>
            </w:r>
            <w:proofErr w:type="spellEnd"/>
            <w:r>
              <w:rPr>
                <w:spacing w:val="-5"/>
              </w:rPr>
              <w:t xml:space="preserve"> </w:t>
            </w:r>
            <w:r>
              <w:t>o</w:t>
            </w:r>
            <w:r>
              <w:rPr>
                <w:spacing w:val="-3"/>
              </w:rPr>
              <w:t xml:space="preserve"> </w:t>
            </w:r>
            <w:proofErr w:type="spellStart"/>
            <w:r>
              <w:t>inferiore</w:t>
            </w:r>
            <w:proofErr w:type="spellEnd"/>
            <w:r>
              <w:rPr>
                <w:spacing w:val="-5"/>
              </w:rPr>
              <w:t xml:space="preserve"> </w:t>
            </w:r>
            <w:r>
              <w:t>a</w:t>
            </w:r>
            <w:r>
              <w:rPr>
                <w:spacing w:val="-3"/>
              </w:rPr>
              <w:t xml:space="preserve"> </w:t>
            </w:r>
            <w:r>
              <w:t>42</w:t>
            </w:r>
            <w:r>
              <w:rPr>
                <w:spacing w:val="-5"/>
              </w:rPr>
              <w:t xml:space="preserve"> </w:t>
            </w:r>
            <w:proofErr w:type="spellStart"/>
            <w:r>
              <w:t>mq</w:t>
            </w:r>
            <w:proofErr w:type="spellEnd"/>
            <w:r>
              <w:rPr>
                <w:spacing w:val="-3"/>
              </w:rPr>
              <w:t xml:space="preserve"> </w:t>
            </w:r>
            <w:r>
              <w:t>o</w:t>
            </w:r>
            <w:r>
              <w:rPr>
                <w:spacing w:val="-3"/>
              </w:rPr>
              <w:t xml:space="preserve"> </w:t>
            </w:r>
            <w:proofErr w:type="spellStart"/>
            <w:r>
              <w:t>pari</w:t>
            </w:r>
            <w:proofErr w:type="spellEnd"/>
            <w:r>
              <w:rPr>
                <w:spacing w:val="-5"/>
              </w:rPr>
              <w:t xml:space="preserve"> </w:t>
            </w:r>
            <w:r>
              <w:t>o</w:t>
            </w:r>
            <w:r>
              <w:rPr>
                <w:spacing w:val="-3"/>
              </w:rPr>
              <w:t xml:space="preserve"> </w:t>
            </w:r>
            <w:proofErr w:type="spellStart"/>
            <w:r>
              <w:t>inferiore</w:t>
            </w:r>
            <w:proofErr w:type="spellEnd"/>
            <w:r>
              <w:rPr>
                <w:spacing w:val="-3"/>
              </w:rPr>
              <w:t xml:space="preserve"> </w:t>
            </w:r>
            <w:r>
              <w:t>a</w:t>
            </w:r>
            <w:r>
              <w:rPr>
                <w:spacing w:val="-5"/>
              </w:rPr>
              <w:t xml:space="preserve"> </w:t>
            </w:r>
            <w:r>
              <w:t>2</w:t>
            </w:r>
            <w:r>
              <w:rPr>
                <w:spacing w:val="-3"/>
              </w:rPr>
              <w:t xml:space="preserve"> </w:t>
            </w:r>
            <w:proofErr w:type="spellStart"/>
            <w:r>
              <w:t>vani</w:t>
            </w:r>
            <w:proofErr w:type="spellEnd"/>
            <w:r>
              <w:t xml:space="preserve"> </w:t>
            </w:r>
            <w:proofErr w:type="spellStart"/>
            <w:r>
              <w:rPr>
                <w:spacing w:val="-2"/>
              </w:rPr>
              <w:t>catastali</w:t>
            </w:r>
            <w:proofErr w:type="spellEnd"/>
          </w:p>
        </w:tc>
        <w:tc>
          <w:tcPr>
            <w:tcW w:w="2569" w:type="dxa"/>
          </w:tcPr>
          <w:p w14:paraId="18B142A5" w14:textId="77777777" w:rsidR="009B467C" w:rsidRDefault="009B467C" w:rsidP="00303E61">
            <w:pPr>
              <w:pStyle w:val="TableParagraph"/>
              <w:spacing w:line="245" w:lineRule="exact"/>
            </w:pPr>
            <w:r>
              <w:t xml:space="preserve">4 o </w:t>
            </w:r>
            <w:proofErr w:type="spellStart"/>
            <w:r>
              <w:t>più</w:t>
            </w:r>
            <w:proofErr w:type="spellEnd"/>
            <w:r>
              <w:rPr>
                <w:spacing w:val="-3"/>
              </w:rPr>
              <w:t xml:space="preserve"> </w:t>
            </w:r>
            <w:proofErr w:type="spellStart"/>
            <w:r>
              <w:rPr>
                <w:spacing w:val="-2"/>
              </w:rPr>
              <w:t>persone</w:t>
            </w:r>
            <w:proofErr w:type="spellEnd"/>
          </w:p>
        </w:tc>
      </w:tr>
      <w:tr w:rsidR="009B467C" w14:paraId="52D465A1" w14:textId="77777777" w:rsidTr="00303E61">
        <w:trPr>
          <w:trHeight w:val="470"/>
        </w:trPr>
        <w:tc>
          <w:tcPr>
            <w:tcW w:w="5989" w:type="dxa"/>
          </w:tcPr>
          <w:p w14:paraId="03BC11B4" w14:textId="77777777" w:rsidR="009B467C" w:rsidRDefault="009B467C" w:rsidP="00303E61">
            <w:pPr>
              <w:pStyle w:val="TableParagraph"/>
              <w:ind w:right="791"/>
            </w:pPr>
            <w:proofErr w:type="spellStart"/>
            <w:r>
              <w:t>pari</w:t>
            </w:r>
            <w:proofErr w:type="spellEnd"/>
            <w:r>
              <w:rPr>
                <w:spacing w:val="-5"/>
              </w:rPr>
              <w:t xml:space="preserve"> </w:t>
            </w:r>
            <w:r>
              <w:t>o</w:t>
            </w:r>
            <w:r>
              <w:rPr>
                <w:spacing w:val="-3"/>
              </w:rPr>
              <w:t xml:space="preserve"> </w:t>
            </w:r>
            <w:proofErr w:type="spellStart"/>
            <w:r>
              <w:t>inferiore</w:t>
            </w:r>
            <w:proofErr w:type="spellEnd"/>
            <w:r>
              <w:rPr>
                <w:spacing w:val="-5"/>
              </w:rPr>
              <w:t xml:space="preserve"> </w:t>
            </w:r>
            <w:r>
              <w:t>a</w:t>
            </w:r>
            <w:r>
              <w:rPr>
                <w:spacing w:val="-3"/>
              </w:rPr>
              <w:t xml:space="preserve"> </w:t>
            </w:r>
            <w:r>
              <w:t>53</w:t>
            </w:r>
            <w:r>
              <w:rPr>
                <w:spacing w:val="-5"/>
              </w:rPr>
              <w:t xml:space="preserve"> </w:t>
            </w:r>
            <w:proofErr w:type="spellStart"/>
            <w:r>
              <w:t>mq</w:t>
            </w:r>
            <w:proofErr w:type="spellEnd"/>
            <w:r>
              <w:rPr>
                <w:spacing w:val="-3"/>
              </w:rPr>
              <w:t xml:space="preserve"> </w:t>
            </w:r>
            <w:r>
              <w:t>o</w:t>
            </w:r>
            <w:r>
              <w:rPr>
                <w:spacing w:val="-3"/>
              </w:rPr>
              <w:t xml:space="preserve"> </w:t>
            </w:r>
            <w:proofErr w:type="spellStart"/>
            <w:r>
              <w:t>pari</w:t>
            </w:r>
            <w:proofErr w:type="spellEnd"/>
            <w:r>
              <w:rPr>
                <w:spacing w:val="-5"/>
              </w:rPr>
              <w:t xml:space="preserve"> </w:t>
            </w:r>
            <w:r>
              <w:t>o</w:t>
            </w:r>
            <w:r>
              <w:rPr>
                <w:spacing w:val="-3"/>
              </w:rPr>
              <w:t xml:space="preserve"> </w:t>
            </w:r>
            <w:proofErr w:type="spellStart"/>
            <w:r>
              <w:t>inferiore</w:t>
            </w:r>
            <w:proofErr w:type="spellEnd"/>
            <w:r>
              <w:rPr>
                <w:spacing w:val="-3"/>
              </w:rPr>
              <w:t xml:space="preserve"> </w:t>
            </w:r>
            <w:r>
              <w:t>a</w:t>
            </w:r>
            <w:r>
              <w:rPr>
                <w:spacing w:val="-5"/>
              </w:rPr>
              <w:t xml:space="preserve"> </w:t>
            </w:r>
            <w:r>
              <w:t>2,5</w:t>
            </w:r>
            <w:r>
              <w:rPr>
                <w:spacing w:val="-3"/>
              </w:rPr>
              <w:t xml:space="preserve"> </w:t>
            </w:r>
            <w:proofErr w:type="spellStart"/>
            <w:r>
              <w:t>vani</w:t>
            </w:r>
            <w:proofErr w:type="spellEnd"/>
            <w:r>
              <w:t xml:space="preserve"> </w:t>
            </w:r>
            <w:proofErr w:type="spellStart"/>
            <w:r>
              <w:rPr>
                <w:spacing w:val="-2"/>
              </w:rPr>
              <w:t>catastali</w:t>
            </w:r>
            <w:proofErr w:type="spellEnd"/>
          </w:p>
        </w:tc>
        <w:tc>
          <w:tcPr>
            <w:tcW w:w="2569" w:type="dxa"/>
          </w:tcPr>
          <w:p w14:paraId="60FFDD29" w14:textId="77777777" w:rsidR="009B467C" w:rsidRDefault="009B467C" w:rsidP="00303E61">
            <w:pPr>
              <w:pStyle w:val="TableParagraph"/>
              <w:spacing w:line="242" w:lineRule="exact"/>
            </w:pPr>
            <w:r>
              <w:t xml:space="preserve">5 o </w:t>
            </w:r>
            <w:proofErr w:type="spellStart"/>
            <w:r>
              <w:t>più</w:t>
            </w:r>
            <w:proofErr w:type="spellEnd"/>
            <w:r>
              <w:rPr>
                <w:spacing w:val="-3"/>
              </w:rPr>
              <w:t xml:space="preserve"> </w:t>
            </w:r>
            <w:proofErr w:type="spellStart"/>
            <w:r>
              <w:rPr>
                <w:spacing w:val="-2"/>
              </w:rPr>
              <w:t>persone</w:t>
            </w:r>
            <w:proofErr w:type="spellEnd"/>
          </w:p>
        </w:tc>
      </w:tr>
      <w:tr w:rsidR="009B467C" w14:paraId="6042832D" w14:textId="77777777" w:rsidTr="00303E61">
        <w:trPr>
          <w:trHeight w:val="472"/>
        </w:trPr>
        <w:tc>
          <w:tcPr>
            <w:tcW w:w="5989" w:type="dxa"/>
          </w:tcPr>
          <w:p w14:paraId="394BB55E" w14:textId="77777777" w:rsidR="009B467C" w:rsidRDefault="009B467C" w:rsidP="00303E61">
            <w:pPr>
              <w:pStyle w:val="TableParagraph"/>
              <w:spacing w:line="230" w:lineRule="exact"/>
              <w:ind w:right="791"/>
            </w:pPr>
            <w:proofErr w:type="spellStart"/>
            <w:r>
              <w:t>pari</w:t>
            </w:r>
            <w:proofErr w:type="spellEnd"/>
            <w:r>
              <w:rPr>
                <w:spacing w:val="-5"/>
              </w:rPr>
              <w:t xml:space="preserve"> </w:t>
            </w:r>
            <w:r>
              <w:t>o</w:t>
            </w:r>
            <w:r>
              <w:rPr>
                <w:spacing w:val="-3"/>
              </w:rPr>
              <w:t xml:space="preserve"> </w:t>
            </w:r>
            <w:proofErr w:type="spellStart"/>
            <w:r>
              <w:t>inferiore</w:t>
            </w:r>
            <w:proofErr w:type="spellEnd"/>
            <w:r>
              <w:rPr>
                <w:spacing w:val="-5"/>
              </w:rPr>
              <w:t xml:space="preserve"> </w:t>
            </w:r>
            <w:r>
              <w:t>a</w:t>
            </w:r>
            <w:r>
              <w:rPr>
                <w:spacing w:val="-3"/>
              </w:rPr>
              <w:t xml:space="preserve"> </w:t>
            </w:r>
            <w:r>
              <w:t>63</w:t>
            </w:r>
            <w:r>
              <w:rPr>
                <w:spacing w:val="-5"/>
              </w:rPr>
              <w:t xml:space="preserve"> </w:t>
            </w:r>
            <w:proofErr w:type="spellStart"/>
            <w:r>
              <w:t>mq</w:t>
            </w:r>
            <w:proofErr w:type="spellEnd"/>
            <w:r>
              <w:rPr>
                <w:spacing w:val="-3"/>
              </w:rPr>
              <w:t xml:space="preserve"> </w:t>
            </w:r>
            <w:r>
              <w:t>o</w:t>
            </w:r>
            <w:r>
              <w:rPr>
                <w:spacing w:val="-3"/>
              </w:rPr>
              <w:t xml:space="preserve"> </w:t>
            </w:r>
            <w:proofErr w:type="spellStart"/>
            <w:r>
              <w:t>pari</w:t>
            </w:r>
            <w:proofErr w:type="spellEnd"/>
            <w:r>
              <w:rPr>
                <w:spacing w:val="-5"/>
              </w:rPr>
              <w:t xml:space="preserve"> </w:t>
            </w:r>
            <w:r>
              <w:t>o</w:t>
            </w:r>
            <w:r>
              <w:rPr>
                <w:spacing w:val="-3"/>
              </w:rPr>
              <w:t xml:space="preserve"> </w:t>
            </w:r>
            <w:proofErr w:type="spellStart"/>
            <w:r>
              <w:t>inferiore</w:t>
            </w:r>
            <w:proofErr w:type="spellEnd"/>
            <w:r>
              <w:rPr>
                <w:spacing w:val="-3"/>
              </w:rPr>
              <w:t xml:space="preserve"> </w:t>
            </w:r>
            <w:r>
              <w:t>a</w:t>
            </w:r>
            <w:r>
              <w:rPr>
                <w:spacing w:val="-5"/>
              </w:rPr>
              <w:t xml:space="preserve"> </w:t>
            </w:r>
            <w:r>
              <w:t>3</w:t>
            </w:r>
            <w:r>
              <w:rPr>
                <w:spacing w:val="-3"/>
              </w:rPr>
              <w:t xml:space="preserve"> </w:t>
            </w:r>
            <w:proofErr w:type="spellStart"/>
            <w:r>
              <w:t>vani</w:t>
            </w:r>
            <w:proofErr w:type="spellEnd"/>
            <w:r>
              <w:t xml:space="preserve"> </w:t>
            </w:r>
            <w:proofErr w:type="spellStart"/>
            <w:r>
              <w:rPr>
                <w:spacing w:val="-2"/>
              </w:rPr>
              <w:t>catastali</w:t>
            </w:r>
            <w:proofErr w:type="spellEnd"/>
          </w:p>
        </w:tc>
        <w:tc>
          <w:tcPr>
            <w:tcW w:w="2569" w:type="dxa"/>
          </w:tcPr>
          <w:p w14:paraId="2879B5DC" w14:textId="77777777" w:rsidR="009B467C" w:rsidRDefault="009B467C" w:rsidP="00303E61">
            <w:pPr>
              <w:pStyle w:val="TableParagraph"/>
              <w:spacing w:line="244" w:lineRule="exact"/>
            </w:pPr>
            <w:r>
              <w:t xml:space="preserve">6 o </w:t>
            </w:r>
            <w:proofErr w:type="spellStart"/>
            <w:r>
              <w:t>più</w:t>
            </w:r>
            <w:proofErr w:type="spellEnd"/>
            <w:r>
              <w:rPr>
                <w:spacing w:val="-3"/>
              </w:rPr>
              <w:t xml:space="preserve"> </w:t>
            </w:r>
            <w:proofErr w:type="spellStart"/>
            <w:r>
              <w:rPr>
                <w:spacing w:val="-2"/>
              </w:rPr>
              <w:t>persone</w:t>
            </w:r>
            <w:proofErr w:type="spellEnd"/>
          </w:p>
        </w:tc>
      </w:tr>
    </w:tbl>
    <w:p w14:paraId="59C35E6B" w14:textId="72AF2F69" w:rsidR="009B467C" w:rsidRDefault="009B467C" w:rsidP="009B467C">
      <w:pPr>
        <w:rPr>
          <w:rFonts w:ascii="Times New Roman" w:hAnsi="Times New Roman" w:cs="Times New Roman"/>
        </w:rPr>
      </w:pPr>
    </w:p>
    <w:p w14:paraId="035FF177" w14:textId="77777777" w:rsidR="009B467C" w:rsidRPr="009B467C" w:rsidRDefault="009B467C" w:rsidP="009B467C">
      <w:pPr>
        <w:pStyle w:val="Paragrafoelenco"/>
        <w:widowControl w:val="0"/>
        <w:numPr>
          <w:ilvl w:val="1"/>
          <w:numId w:val="6"/>
        </w:numPr>
        <w:tabs>
          <w:tab w:val="left" w:pos="1281"/>
        </w:tabs>
        <w:autoSpaceDE w:val="0"/>
        <w:autoSpaceDN w:val="0"/>
        <w:spacing w:before="249" w:after="0" w:line="218" w:lineRule="auto"/>
        <w:ind w:left="1281" w:right="427"/>
        <w:contextualSpacing w:val="0"/>
        <w:rPr>
          <w:rFonts w:ascii="Times New Roman" w:hAnsi="Times New Roman" w:cs="Times New Roman"/>
        </w:rPr>
      </w:pPr>
      <w:r w:rsidRPr="009B467C">
        <w:rPr>
          <w:rFonts w:ascii="Times New Roman" w:hAnsi="Times New Roman" w:cs="Times New Roman"/>
        </w:rPr>
        <w:t>abiti in un alloggio che debba essere rilasciato per perdita del diritto all’abitazione nella casa coniugale per effetto di sentenza e/o omologazione di separazione giudiziale;</w:t>
      </w:r>
    </w:p>
    <w:p w14:paraId="12BF2658" w14:textId="77777777" w:rsidR="009B467C" w:rsidRPr="009B467C" w:rsidRDefault="009B467C" w:rsidP="009B467C">
      <w:pPr>
        <w:pStyle w:val="Paragrafoelenco"/>
        <w:widowControl w:val="0"/>
        <w:numPr>
          <w:ilvl w:val="1"/>
          <w:numId w:val="6"/>
        </w:numPr>
        <w:tabs>
          <w:tab w:val="left" w:pos="1281"/>
        </w:tabs>
        <w:autoSpaceDE w:val="0"/>
        <w:autoSpaceDN w:val="0"/>
        <w:spacing w:before="10" w:after="0" w:line="218" w:lineRule="auto"/>
        <w:ind w:left="1281" w:right="420"/>
        <w:contextualSpacing w:val="0"/>
        <w:rPr>
          <w:rFonts w:ascii="Times New Roman" w:hAnsi="Times New Roman" w:cs="Times New Roman"/>
        </w:rPr>
      </w:pPr>
      <w:r w:rsidRPr="009B467C">
        <w:rPr>
          <w:rFonts w:ascii="Times New Roman" w:hAnsi="Times New Roman" w:cs="Times New Roman"/>
        </w:rPr>
        <w:t>abiti in un alloggio che debba essere rilasciato a seguito di provvedimento di intimazione di sfratto con citazione per la convalida;</w:t>
      </w:r>
    </w:p>
    <w:p w14:paraId="4A2EB5B7" w14:textId="77777777" w:rsidR="009B467C" w:rsidRPr="009B467C" w:rsidRDefault="009B467C" w:rsidP="009B467C">
      <w:pPr>
        <w:pStyle w:val="Paragrafoelenco"/>
        <w:widowControl w:val="0"/>
        <w:numPr>
          <w:ilvl w:val="1"/>
          <w:numId w:val="6"/>
        </w:numPr>
        <w:tabs>
          <w:tab w:val="left" w:pos="1281"/>
        </w:tabs>
        <w:autoSpaceDE w:val="0"/>
        <w:autoSpaceDN w:val="0"/>
        <w:spacing w:after="0" w:line="238" w:lineRule="exact"/>
        <w:ind w:left="1281"/>
        <w:contextualSpacing w:val="0"/>
        <w:rPr>
          <w:rFonts w:ascii="Times New Roman" w:hAnsi="Times New Roman" w:cs="Times New Roman"/>
        </w:rPr>
      </w:pPr>
      <w:r w:rsidRPr="009B467C">
        <w:rPr>
          <w:rFonts w:ascii="Times New Roman" w:hAnsi="Times New Roman" w:cs="Times New Roman"/>
        </w:rPr>
        <w:t>sia</w:t>
      </w:r>
      <w:r w:rsidRPr="009B467C">
        <w:rPr>
          <w:rFonts w:ascii="Times New Roman" w:hAnsi="Times New Roman" w:cs="Times New Roman"/>
          <w:spacing w:val="-8"/>
        </w:rPr>
        <w:t xml:space="preserve"> </w:t>
      </w:r>
      <w:r w:rsidRPr="009B467C">
        <w:rPr>
          <w:rFonts w:ascii="Times New Roman" w:hAnsi="Times New Roman" w:cs="Times New Roman"/>
        </w:rPr>
        <w:t>iscritto</w:t>
      </w:r>
      <w:r w:rsidRPr="009B467C">
        <w:rPr>
          <w:rFonts w:ascii="Times New Roman" w:hAnsi="Times New Roman" w:cs="Times New Roman"/>
          <w:spacing w:val="-3"/>
        </w:rPr>
        <w:t xml:space="preserve"> </w:t>
      </w:r>
      <w:r w:rsidRPr="009B467C">
        <w:rPr>
          <w:rFonts w:ascii="Times New Roman" w:hAnsi="Times New Roman" w:cs="Times New Roman"/>
        </w:rPr>
        <w:t>nel</w:t>
      </w:r>
      <w:r w:rsidRPr="009B467C">
        <w:rPr>
          <w:rFonts w:ascii="Times New Roman" w:hAnsi="Times New Roman" w:cs="Times New Roman"/>
          <w:spacing w:val="-2"/>
        </w:rPr>
        <w:t xml:space="preserve"> </w:t>
      </w:r>
      <w:r w:rsidRPr="009B467C">
        <w:rPr>
          <w:rFonts w:ascii="Times New Roman" w:hAnsi="Times New Roman" w:cs="Times New Roman"/>
        </w:rPr>
        <w:t>registro</w:t>
      </w:r>
      <w:r w:rsidRPr="009B467C">
        <w:rPr>
          <w:rFonts w:ascii="Times New Roman" w:hAnsi="Times New Roman" w:cs="Times New Roman"/>
          <w:spacing w:val="-3"/>
        </w:rPr>
        <w:t xml:space="preserve"> </w:t>
      </w:r>
      <w:r w:rsidRPr="009B467C">
        <w:rPr>
          <w:rFonts w:ascii="Times New Roman" w:hAnsi="Times New Roman" w:cs="Times New Roman"/>
        </w:rPr>
        <w:t>anagrafico</w:t>
      </w:r>
      <w:r w:rsidRPr="009B467C">
        <w:rPr>
          <w:rFonts w:ascii="Times New Roman" w:hAnsi="Times New Roman" w:cs="Times New Roman"/>
          <w:spacing w:val="-5"/>
        </w:rPr>
        <w:t xml:space="preserve"> </w:t>
      </w:r>
      <w:r w:rsidRPr="009B467C">
        <w:rPr>
          <w:rFonts w:ascii="Times New Roman" w:hAnsi="Times New Roman" w:cs="Times New Roman"/>
        </w:rPr>
        <w:t>delle</w:t>
      </w:r>
      <w:r w:rsidRPr="009B467C">
        <w:rPr>
          <w:rFonts w:ascii="Times New Roman" w:hAnsi="Times New Roman" w:cs="Times New Roman"/>
          <w:spacing w:val="-4"/>
        </w:rPr>
        <w:t xml:space="preserve"> </w:t>
      </w:r>
      <w:r w:rsidRPr="009B467C">
        <w:rPr>
          <w:rFonts w:ascii="Times New Roman" w:hAnsi="Times New Roman" w:cs="Times New Roman"/>
        </w:rPr>
        <w:t>persone</w:t>
      </w:r>
      <w:r w:rsidRPr="009B467C">
        <w:rPr>
          <w:rFonts w:ascii="Times New Roman" w:hAnsi="Times New Roman" w:cs="Times New Roman"/>
          <w:spacing w:val="-5"/>
        </w:rPr>
        <w:t xml:space="preserve"> </w:t>
      </w:r>
      <w:r w:rsidRPr="009B467C">
        <w:rPr>
          <w:rFonts w:ascii="Times New Roman" w:hAnsi="Times New Roman" w:cs="Times New Roman"/>
        </w:rPr>
        <w:t>senza</w:t>
      </w:r>
      <w:r w:rsidRPr="009B467C">
        <w:rPr>
          <w:rFonts w:ascii="Times New Roman" w:hAnsi="Times New Roman" w:cs="Times New Roman"/>
          <w:spacing w:val="-3"/>
        </w:rPr>
        <w:t xml:space="preserve"> </w:t>
      </w:r>
      <w:r w:rsidRPr="009B467C">
        <w:rPr>
          <w:rFonts w:ascii="Times New Roman" w:hAnsi="Times New Roman" w:cs="Times New Roman"/>
        </w:rPr>
        <w:t>fissa</w:t>
      </w:r>
      <w:r w:rsidRPr="009B467C">
        <w:rPr>
          <w:rFonts w:ascii="Times New Roman" w:hAnsi="Times New Roman" w:cs="Times New Roman"/>
          <w:spacing w:val="-5"/>
        </w:rPr>
        <w:t xml:space="preserve"> </w:t>
      </w:r>
      <w:r w:rsidRPr="009B467C">
        <w:rPr>
          <w:rFonts w:ascii="Times New Roman" w:hAnsi="Times New Roman" w:cs="Times New Roman"/>
        </w:rPr>
        <w:t>dimora</w:t>
      </w:r>
      <w:r w:rsidRPr="009B467C">
        <w:rPr>
          <w:rFonts w:ascii="Times New Roman" w:hAnsi="Times New Roman" w:cs="Times New Roman"/>
          <w:spacing w:val="-3"/>
        </w:rPr>
        <w:t xml:space="preserve"> </w:t>
      </w:r>
      <w:r w:rsidRPr="009B467C">
        <w:rPr>
          <w:rFonts w:ascii="Times New Roman" w:hAnsi="Times New Roman" w:cs="Times New Roman"/>
        </w:rPr>
        <w:t>del</w:t>
      </w:r>
      <w:r w:rsidRPr="009B467C">
        <w:rPr>
          <w:rFonts w:ascii="Times New Roman" w:hAnsi="Times New Roman" w:cs="Times New Roman"/>
          <w:spacing w:val="-2"/>
        </w:rPr>
        <w:t xml:space="preserve"> Comune;</w:t>
      </w:r>
    </w:p>
    <w:p w14:paraId="7CFE0CB6" w14:textId="77777777" w:rsidR="009B467C" w:rsidRPr="009B467C" w:rsidRDefault="009B467C" w:rsidP="009B467C">
      <w:pPr>
        <w:pStyle w:val="Paragrafoelenco"/>
        <w:widowControl w:val="0"/>
        <w:numPr>
          <w:ilvl w:val="1"/>
          <w:numId w:val="6"/>
        </w:numPr>
        <w:tabs>
          <w:tab w:val="left" w:pos="1281"/>
        </w:tabs>
        <w:autoSpaceDE w:val="0"/>
        <w:autoSpaceDN w:val="0"/>
        <w:spacing w:before="12" w:after="0" w:line="218" w:lineRule="auto"/>
        <w:ind w:left="1281" w:right="431"/>
        <w:contextualSpacing w:val="0"/>
        <w:jc w:val="both"/>
        <w:rPr>
          <w:rFonts w:ascii="Times New Roman" w:hAnsi="Times New Roman" w:cs="Times New Roman"/>
        </w:rPr>
      </w:pPr>
      <w:r w:rsidRPr="009B467C">
        <w:rPr>
          <w:rFonts w:ascii="Times New Roman" w:hAnsi="Times New Roman" w:cs="Times New Roman"/>
        </w:rPr>
        <w:t>sia ospite di strutture di accoglienza, al termine di specifici progetti personalizzati di reinserimento e in fase di dimissione da tali strutture;</w:t>
      </w:r>
    </w:p>
    <w:p w14:paraId="393A9D26" w14:textId="77777777" w:rsidR="009B467C" w:rsidRPr="009B467C" w:rsidRDefault="009B467C" w:rsidP="009B467C">
      <w:pPr>
        <w:pStyle w:val="Paragrafoelenco"/>
        <w:widowControl w:val="0"/>
        <w:numPr>
          <w:ilvl w:val="1"/>
          <w:numId w:val="6"/>
        </w:numPr>
        <w:tabs>
          <w:tab w:val="left" w:pos="1281"/>
        </w:tabs>
        <w:autoSpaceDE w:val="0"/>
        <w:autoSpaceDN w:val="0"/>
        <w:spacing w:before="10" w:after="0" w:line="218" w:lineRule="auto"/>
        <w:ind w:left="1281" w:right="427"/>
        <w:contextualSpacing w:val="0"/>
        <w:jc w:val="both"/>
        <w:rPr>
          <w:rFonts w:ascii="Times New Roman" w:hAnsi="Times New Roman" w:cs="Times New Roman"/>
        </w:rPr>
      </w:pPr>
      <w:r w:rsidRPr="009B467C">
        <w:rPr>
          <w:rFonts w:ascii="Times New Roman" w:hAnsi="Times New Roman" w:cs="Times New Roman"/>
          <w:spacing w:val="-2"/>
        </w:rPr>
        <w:t>sia</w:t>
      </w:r>
      <w:r w:rsidRPr="009B467C">
        <w:rPr>
          <w:rFonts w:ascii="Times New Roman" w:hAnsi="Times New Roman" w:cs="Times New Roman"/>
          <w:spacing w:val="-5"/>
        </w:rPr>
        <w:t xml:space="preserve"> </w:t>
      </w:r>
      <w:r w:rsidRPr="009B467C">
        <w:rPr>
          <w:rFonts w:ascii="Times New Roman" w:hAnsi="Times New Roman" w:cs="Times New Roman"/>
          <w:spacing w:val="-2"/>
        </w:rPr>
        <w:t>vittima</w:t>
      </w:r>
      <w:r w:rsidRPr="009B467C">
        <w:rPr>
          <w:rFonts w:ascii="Times New Roman" w:hAnsi="Times New Roman" w:cs="Times New Roman"/>
          <w:spacing w:val="-5"/>
        </w:rPr>
        <w:t xml:space="preserve"> </w:t>
      </w:r>
      <w:r w:rsidRPr="009B467C">
        <w:rPr>
          <w:rFonts w:ascii="Times New Roman" w:hAnsi="Times New Roman" w:cs="Times New Roman"/>
          <w:spacing w:val="-2"/>
        </w:rPr>
        <w:t>di</w:t>
      </w:r>
      <w:r w:rsidRPr="009B467C">
        <w:rPr>
          <w:rFonts w:ascii="Times New Roman" w:hAnsi="Times New Roman" w:cs="Times New Roman"/>
          <w:spacing w:val="-5"/>
        </w:rPr>
        <w:t xml:space="preserve"> </w:t>
      </w:r>
      <w:r w:rsidRPr="009B467C">
        <w:rPr>
          <w:rFonts w:ascii="Times New Roman" w:hAnsi="Times New Roman" w:cs="Times New Roman"/>
          <w:spacing w:val="-2"/>
        </w:rPr>
        <w:t>comprovati</w:t>
      </w:r>
      <w:r w:rsidRPr="009B467C">
        <w:rPr>
          <w:rFonts w:ascii="Times New Roman" w:hAnsi="Times New Roman" w:cs="Times New Roman"/>
          <w:spacing w:val="-5"/>
        </w:rPr>
        <w:t xml:space="preserve"> </w:t>
      </w:r>
      <w:r w:rsidRPr="009B467C">
        <w:rPr>
          <w:rFonts w:ascii="Times New Roman" w:hAnsi="Times New Roman" w:cs="Times New Roman"/>
          <w:spacing w:val="-2"/>
        </w:rPr>
        <w:t>episodi</w:t>
      </w:r>
      <w:r w:rsidRPr="009B467C">
        <w:rPr>
          <w:rFonts w:ascii="Times New Roman" w:hAnsi="Times New Roman" w:cs="Times New Roman"/>
          <w:spacing w:val="-5"/>
        </w:rPr>
        <w:t xml:space="preserve"> </w:t>
      </w:r>
      <w:r w:rsidRPr="009B467C">
        <w:rPr>
          <w:rFonts w:ascii="Times New Roman" w:hAnsi="Times New Roman" w:cs="Times New Roman"/>
          <w:spacing w:val="-2"/>
        </w:rPr>
        <w:t>di</w:t>
      </w:r>
      <w:r w:rsidRPr="009B467C">
        <w:rPr>
          <w:rFonts w:ascii="Times New Roman" w:hAnsi="Times New Roman" w:cs="Times New Roman"/>
          <w:spacing w:val="-5"/>
        </w:rPr>
        <w:t xml:space="preserve"> </w:t>
      </w:r>
      <w:r w:rsidRPr="009B467C">
        <w:rPr>
          <w:rFonts w:ascii="Times New Roman" w:hAnsi="Times New Roman" w:cs="Times New Roman"/>
          <w:spacing w:val="-2"/>
        </w:rPr>
        <w:t>violenza</w:t>
      </w:r>
      <w:r w:rsidRPr="009B467C">
        <w:rPr>
          <w:rFonts w:ascii="Times New Roman" w:hAnsi="Times New Roman" w:cs="Times New Roman"/>
          <w:spacing w:val="-5"/>
        </w:rPr>
        <w:t xml:space="preserve"> </w:t>
      </w:r>
      <w:r w:rsidRPr="009B467C">
        <w:rPr>
          <w:rFonts w:ascii="Times New Roman" w:hAnsi="Times New Roman" w:cs="Times New Roman"/>
          <w:spacing w:val="-2"/>
        </w:rPr>
        <w:t>domestica</w:t>
      </w:r>
      <w:r w:rsidRPr="009B467C">
        <w:rPr>
          <w:rFonts w:ascii="Times New Roman" w:hAnsi="Times New Roman" w:cs="Times New Roman"/>
          <w:spacing w:val="-9"/>
        </w:rPr>
        <w:t xml:space="preserve"> </w:t>
      </w:r>
      <w:r w:rsidRPr="009B467C">
        <w:rPr>
          <w:rFonts w:ascii="Times New Roman" w:hAnsi="Times New Roman" w:cs="Times New Roman"/>
          <w:spacing w:val="-2"/>
        </w:rPr>
        <w:t>o</w:t>
      </w:r>
      <w:r w:rsidRPr="009B467C">
        <w:rPr>
          <w:rFonts w:ascii="Times New Roman" w:hAnsi="Times New Roman" w:cs="Times New Roman"/>
          <w:spacing w:val="-6"/>
        </w:rPr>
        <w:t xml:space="preserve"> </w:t>
      </w:r>
      <w:r w:rsidRPr="009B467C">
        <w:rPr>
          <w:rFonts w:ascii="Times New Roman" w:hAnsi="Times New Roman" w:cs="Times New Roman"/>
          <w:spacing w:val="-2"/>
        </w:rPr>
        <w:t>di</w:t>
      </w:r>
      <w:r w:rsidRPr="009B467C">
        <w:rPr>
          <w:rFonts w:ascii="Times New Roman" w:hAnsi="Times New Roman" w:cs="Times New Roman"/>
          <w:spacing w:val="-5"/>
        </w:rPr>
        <w:t xml:space="preserve"> </w:t>
      </w:r>
      <w:r w:rsidRPr="009B467C">
        <w:rPr>
          <w:rFonts w:ascii="Times New Roman" w:hAnsi="Times New Roman" w:cs="Times New Roman"/>
          <w:spacing w:val="-2"/>
        </w:rPr>
        <w:t>reiterata</w:t>
      </w:r>
      <w:r w:rsidRPr="009B467C">
        <w:rPr>
          <w:rFonts w:ascii="Times New Roman" w:hAnsi="Times New Roman" w:cs="Times New Roman"/>
          <w:spacing w:val="-5"/>
        </w:rPr>
        <w:t xml:space="preserve"> </w:t>
      </w:r>
      <w:r w:rsidRPr="009B467C">
        <w:rPr>
          <w:rFonts w:ascii="Times New Roman" w:hAnsi="Times New Roman" w:cs="Times New Roman"/>
          <w:spacing w:val="-2"/>
        </w:rPr>
        <w:t>violenza</w:t>
      </w:r>
      <w:r w:rsidRPr="009B467C">
        <w:rPr>
          <w:rFonts w:ascii="Times New Roman" w:hAnsi="Times New Roman" w:cs="Times New Roman"/>
          <w:spacing w:val="-5"/>
        </w:rPr>
        <w:t xml:space="preserve"> </w:t>
      </w:r>
      <w:r w:rsidRPr="009B467C">
        <w:rPr>
          <w:rFonts w:ascii="Times New Roman" w:hAnsi="Times New Roman" w:cs="Times New Roman"/>
          <w:spacing w:val="-2"/>
        </w:rPr>
        <w:t>o</w:t>
      </w:r>
      <w:r w:rsidRPr="009B467C">
        <w:rPr>
          <w:rFonts w:ascii="Times New Roman" w:hAnsi="Times New Roman" w:cs="Times New Roman"/>
          <w:spacing w:val="-6"/>
        </w:rPr>
        <w:t xml:space="preserve"> </w:t>
      </w:r>
      <w:r w:rsidRPr="009B467C">
        <w:rPr>
          <w:rFonts w:ascii="Times New Roman" w:hAnsi="Times New Roman" w:cs="Times New Roman"/>
          <w:spacing w:val="-2"/>
        </w:rPr>
        <w:t>di</w:t>
      </w:r>
      <w:r w:rsidRPr="009B467C">
        <w:rPr>
          <w:rFonts w:ascii="Times New Roman" w:hAnsi="Times New Roman" w:cs="Times New Roman"/>
          <w:spacing w:val="-5"/>
        </w:rPr>
        <w:t xml:space="preserve"> </w:t>
      </w:r>
      <w:r w:rsidRPr="009B467C">
        <w:rPr>
          <w:rFonts w:ascii="Times New Roman" w:hAnsi="Times New Roman" w:cs="Times New Roman"/>
          <w:spacing w:val="-2"/>
        </w:rPr>
        <w:t xml:space="preserve">riduzione </w:t>
      </w:r>
      <w:r w:rsidRPr="009B467C">
        <w:rPr>
          <w:rFonts w:ascii="Times New Roman" w:hAnsi="Times New Roman" w:cs="Times New Roman"/>
        </w:rPr>
        <w:t>in schiavitù;</w:t>
      </w:r>
    </w:p>
    <w:p w14:paraId="18AB9E89" w14:textId="77777777" w:rsidR="009B467C" w:rsidRPr="009B467C" w:rsidRDefault="009B467C" w:rsidP="009B467C">
      <w:pPr>
        <w:pStyle w:val="Paragrafoelenco"/>
        <w:widowControl w:val="0"/>
        <w:numPr>
          <w:ilvl w:val="1"/>
          <w:numId w:val="6"/>
        </w:numPr>
        <w:tabs>
          <w:tab w:val="left" w:pos="1281"/>
        </w:tabs>
        <w:autoSpaceDE w:val="0"/>
        <w:autoSpaceDN w:val="0"/>
        <w:spacing w:before="8" w:after="0" w:line="220" w:lineRule="auto"/>
        <w:ind w:left="1281" w:right="427"/>
        <w:contextualSpacing w:val="0"/>
        <w:jc w:val="both"/>
        <w:rPr>
          <w:rFonts w:ascii="Times New Roman" w:hAnsi="Times New Roman" w:cs="Times New Roman"/>
        </w:rPr>
      </w:pPr>
      <w:r w:rsidRPr="009B467C">
        <w:rPr>
          <w:rFonts w:ascii="Times New Roman" w:hAnsi="Times New Roman" w:cs="Times New Roman"/>
        </w:rPr>
        <w:t>si</w:t>
      </w:r>
      <w:r w:rsidRPr="009B467C">
        <w:rPr>
          <w:rFonts w:ascii="Times New Roman" w:hAnsi="Times New Roman" w:cs="Times New Roman"/>
          <w:spacing w:val="-9"/>
        </w:rPr>
        <w:t xml:space="preserve"> </w:t>
      </w:r>
      <w:r w:rsidRPr="009B467C">
        <w:rPr>
          <w:rFonts w:ascii="Times New Roman" w:hAnsi="Times New Roman" w:cs="Times New Roman"/>
        </w:rPr>
        <w:t>trovi</w:t>
      </w:r>
      <w:r w:rsidRPr="009B467C">
        <w:rPr>
          <w:rFonts w:ascii="Times New Roman" w:hAnsi="Times New Roman" w:cs="Times New Roman"/>
          <w:spacing w:val="-10"/>
        </w:rPr>
        <w:t xml:space="preserve"> </w:t>
      </w:r>
      <w:r w:rsidRPr="009B467C">
        <w:rPr>
          <w:rFonts w:ascii="Times New Roman" w:hAnsi="Times New Roman" w:cs="Times New Roman"/>
        </w:rPr>
        <w:t>in</w:t>
      </w:r>
      <w:r w:rsidRPr="009B467C">
        <w:rPr>
          <w:rFonts w:ascii="Times New Roman" w:hAnsi="Times New Roman" w:cs="Times New Roman"/>
          <w:spacing w:val="-11"/>
        </w:rPr>
        <w:t xml:space="preserve"> </w:t>
      </w:r>
      <w:r w:rsidRPr="009B467C">
        <w:rPr>
          <w:rFonts w:ascii="Times New Roman" w:hAnsi="Times New Roman" w:cs="Times New Roman"/>
        </w:rPr>
        <w:t>ogni</w:t>
      </w:r>
      <w:r w:rsidRPr="009B467C">
        <w:rPr>
          <w:rFonts w:ascii="Times New Roman" w:hAnsi="Times New Roman" w:cs="Times New Roman"/>
          <w:spacing w:val="-9"/>
        </w:rPr>
        <w:t xml:space="preserve"> </w:t>
      </w:r>
      <w:r w:rsidRPr="009B467C">
        <w:rPr>
          <w:rFonts w:ascii="Times New Roman" w:hAnsi="Times New Roman" w:cs="Times New Roman"/>
        </w:rPr>
        <w:t>altra</w:t>
      </w:r>
      <w:r w:rsidRPr="009B467C">
        <w:rPr>
          <w:rFonts w:ascii="Times New Roman" w:hAnsi="Times New Roman" w:cs="Times New Roman"/>
          <w:spacing w:val="-10"/>
        </w:rPr>
        <w:t xml:space="preserve"> </w:t>
      </w:r>
      <w:r w:rsidRPr="009B467C">
        <w:rPr>
          <w:rFonts w:ascii="Times New Roman" w:hAnsi="Times New Roman" w:cs="Times New Roman"/>
        </w:rPr>
        <w:t>condizione</w:t>
      </w:r>
      <w:r w:rsidRPr="009B467C">
        <w:rPr>
          <w:rFonts w:ascii="Times New Roman" w:hAnsi="Times New Roman" w:cs="Times New Roman"/>
          <w:spacing w:val="-8"/>
        </w:rPr>
        <w:t xml:space="preserve"> </w:t>
      </w:r>
      <w:r w:rsidRPr="009B467C">
        <w:rPr>
          <w:rFonts w:ascii="Times New Roman" w:hAnsi="Times New Roman" w:cs="Times New Roman"/>
        </w:rPr>
        <w:t>di</w:t>
      </w:r>
      <w:r w:rsidRPr="009B467C">
        <w:rPr>
          <w:rFonts w:ascii="Times New Roman" w:hAnsi="Times New Roman" w:cs="Times New Roman"/>
          <w:spacing w:val="-7"/>
        </w:rPr>
        <w:t xml:space="preserve"> </w:t>
      </w:r>
      <w:r w:rsidRPr="009B467C">
        <w:rPr>
          <w:rFonts w:ascii="Times New Roman" w:hAnsi="Times New Roman" w:cs="Times New Roman"/>
        </w:rPr>
        <w:t>fragilità,</w:t>
      </w:r>
      <w:r w:rsidRPr="009B467C">
        <w:rPr>
          <w:rFonts w:ascii="Times New Roman" w:hAnsi="Times New Roman" w:cs="Times New Roman"/>
          <w:spacing w:val="-8"/>
        </w:rPr>
        <w:t xml:space="preserve"> </w:t>
      </w:r>
      <w:r w:rsidRPr="009B467C">
        <w:rPr>
          <w:rFonts w:ascii="Times New Roman" w:hAnsi="Times New Roman" w:cs="Times New Roman"/>
        </w:rPr>
        <w:t>vulnerabilità,</w:t>
      </w:r>
      <w:r w:rsidRPr="009B467C">
        <w:rPr>
          <w:rFonts w:ascii="Times New Roman" w:hAnsi="Times New Roman" w:cs="Times New Roman"/>
          <w:spacing w:val="-8"/>
        </w:rPr>
        <w:t xml:space="preserve"> </w:t>
      </w:r>
      <w:r w:rsidRPr="009B467C">
        <w:rPr>
          <w:rFonts w:ascii="Times New Roman" w:hAnsi="Times New Roman" w:cs="Times New Roman"/>
        </w:rPr>
        <w:t>rischio</w:t>
      </w:r>
      <w:r w:rsidRPr="009B467C">
        <w:rPr>
          <w:rFonts w:ascii="Times New Roman" w:hAnsi="Times New Roman" w:cs="Times New Roman"/>
          <w:spacing w:val="-11"/>
        </w:rPr>
        <w:t xml:space="preserve"> </w:t>
      </w:r>
      <w:r w:rsidRPr="009B467C">
        <w:rPr>
          <w:rFonts w:ascii="Times New Roman" w:hAnsi="Times New Roman" w:cs="Times New Roman"/>
        </w:rPr>
        <w:t>di</w:t>
      </w:r>
      <w:r w:rsidRPr="009B467C">
        <w:rPr>
          <w:rFonts w:ascii="Times New Roman" w:hAnsi="Times New Roman" w:cs="Times New Roman"/>
          <w:spacing w:val="-9"/>
        </w:rPr>
        <w:t xml:space="preserve"> </w:t>
      </w:r>
      <w:r w:rsidRPr="009B467C">
        <w:rPr>
          <w:rFonts w:ascii="Times New Roman" w:hAnsi="Times New Roman" w:cs="Times New Roman"/>
        </w:rPr>
        <w:t>emarginazione</w:t>
      </w:r>
      <w:r w:rsidRPr="009B467C">
        <w:rPr>
          <w:rFonts w:ascii="Times New Roman" w:hAnsi="Times New Roman" w:cs="Times New Roman"/>
          <w:spacing w:val="-10"/>
        </w:rPr>
        <w:t xml:space="preserve"> </w:t>
      </w:r>
      <w:r w:rsidRPr="009B467C">
        <w:rPr>
          <w:rFonts w:ascii="Times New Roman" w:hAnsi="Times New Roman" w:cs="Times New Roman"/>
        </w:rPr>
        <w:t>valutata dei servizi sociali territoriali o specialistici che determini una situazione di grave e permanente disagio abitativo.</w:t>
      </w:r>
    </w:p>
    <w:p w14:paraId="0AEDBE8C" w14:textId="4946BB86" w:rsidR="009B467C" w:rsidRDefault="009B467C" w:rsidP="009B467C">
      <w:pPr>
        <w:pStyle w:val="Paragrafoelenco"/>
        <w:widowControl w:val="0"/>
        <w:numPr>
          <w:ilvl w:val="0"/>
          <w:numId w:val="6"/>
        </w:numPr>
        <w:tabs>
          <w:tab w:val="left" w:pos="778"/>
        </w:tabs>
        <w:autoSpaceDE w:val="0"/>
        <w:autoSpaceDN w:val="0"/>
        <w:spacing w:before="243" w:after="0" w:line="220" w:lineRule="auto"/>
        <w:ind w:right="420" w:firstLine="0"/>
        <w:contextualSpacing w:val="0"/>
        <w:jc w:val="both"/>
        <w:rPr>
          <w:rFonts w:ascii="Times New Roman" w:hAnsi="Times New Roman" w:cs="Times New Roman"/>
        </w:rPr>
      </w:pPr>
      <w:r w:rsidRPr="009B467C">
        <w:rPr>
          <w:rFonts w:ascii="Times New Roman" w:hAnsi="Times New Roman" w:cs="Times New Roman"/>
        </w:rPr>
        <w:t>Ai</w:t>
      </w:r>
      <w:r w:rsidRPr="009B467C">
        <w:rPr>
          <w:rFonts w:ascii="Times New Roman" w:hAnsi="Times New Roman" w:cs="Times New Roman"/>
          <w:spacing w:val="-4"/>
        </w:rPr>
        <w:t xml:space="preserve"> </w:t>
      </w:r>
      <w:r w:rsidRPr="009B467C">
        <w:rPr>
          <w:rFonts w:ascii="Times New Roman" w:hAnsi="Times New Roman" w:cs="Times New Roman"/>
        </w:rPr>
        <w:t>fini</w:t>
      </w:r>
      <w:r w:rsidRPr="009B467C">
        <w:rPr>
          <w:rFonts w:ascii="Times New Roman" w:hAnsi="Times New Roman" w:cs="Times New Roman"/>
          <w:spacing w:val="-4"/>
        </w:rPr>
        <w:t xml:space="preserve"> </w:t>
      </w:r>
      <w:r w:rsidRPr="009B467C">
        <w:rPr>
          <w:rFonts w:ascii="Times New Roman" w:hAnsi="Times New Roman" w:cs="Times New Roman"/>
        </w:rPr>
        <w:t>dell’accesso</w:t>
      </w:r>
      <w:r w:rsidRPr="009B467C">
        <w:rPr>
          <w:rFonts w:ascii="Times New Roman" w:hAnsi="Times New Roman" w:cs="Times New Roman"/>
          <w:spacing w:val="-4"/>
        </w:rPr>
        <w:t xml:space="preserve"> </w:t>
      </w:r>
      <w:r w:rsidRPr="009B467C">
        <w:rPr>
          <w:rFonts w:ascii="Times New Roman" w:hAnsi="Times New Roman" w:cs="Times New Roman"/>
        </w:rPr>
        <w:t>ai</w:t>
      </w:r>
      <w:r w:rsidRPr="009B467C">
        <w:rPr>
          <w:rFonts w:ascii="Times New Roman" w:hAnsi="Times New Roman" w:cs="Times New Roman"/>
          <w:spacing w:val="-4"/>
        </w:rPr>
        <w:t xml:space="preserve"> </w:t>
      </w:r>
      <w:r w:rsidRPr="009B467C">
        <w:rPr>
          <w:rFonts w:ascii="Times New Roman" w:hAnsi="Times New Roman" w:cs="Times New Roman"/>
        </w:rPr>
        <w:t>contributi</w:t>
      </w:r>
      <w:r w:rsidRPr="009B467C">
        <w:rPr>
          <w:rFonts w:ascii="Times New Roman" w:hAnsi="Times New Roman" w:cs="Times New Roman"/>
          <w:spacing w:val="-4"/>
        </w:rPr>
        <w:t xml:space="preserve"> </w:t>
      </w:r>
      <w:r w:rsidRPr="009B467C">
        <w:rPr>
          <w:rFonts w:ascii="Times New Roman" w:hAnsi="Times New Roman" w:cs="Times New Roman"/>
        </w:rPr>
        <w:t>di</w:t>
      </w:r>
      <w:r w:rsidRPr="009B467C">
        <w:rPr>
          <w:rFonts w:ascii="Times New Roman" w:hAnsi="Times New Roman" w:cs="Times New Roman"/>
          <w:spacing w:val="-4"/>
        </w:rPr>
        <w:t xml:space="preserve"> </w:t>
      </w:r>
      <w:r w:rsidRPr="009B467C">
        <w:rPr>
          <w:rFonts w:ascii="Times New Roman" w:hAnsi="Times New Roman" w:cs="Times New Roman"/>
        </w:rPr>
        <w:t>cui</w:t>
      </w:r>
      <w:r w:rsidRPr="009B467C">
        <w:rPr>
          <w:rFonts w:ascii="Times New Roman" w:hAnsi="Times New Roman" w:cs="Times New Roman"/>
          <w:spacing w:val="-4"/>
        </w:rPr>
        <w:t xml:space="preserve"> </w:t>
      </w:r>
      <w:r w:rsidRPr="009B467C">
        <w:rPr>
          <w:rFonts w:ascii="Times New Roman" w:hAnsi="Times New Roman" w:cs="Times New Roman"/>
        </w:rPr>
        <w:t>alla</w:t>
      </w:r>
      <w:r w:rsidRPr="009B467C">
        <w:rPr>
          <w:rFonts w:ascii="Times New Roman" w:hAnsi="Times New Roman" w:cs="Times New Roman"/>
          <w:spacing w:val="-4"/>
        </w:rPr>
        <w:t xml:space="preserve"> </w:t>
      </w:r>
      <w:r w:rsidRPr="009B467C">
        <w:rPr>
          <w:rFonts w:ascii="Times New Roman" w:hAnsi="Times New Roman" w:cs="Times New Roman"/>
        </w:rPr>
        <w:t>Misura</w:t>
      </w:r>
      <w:r w:rsidRPr="009B467C">
        <w:rPr>
          <w:rFonts w:ascii="Times New Roman" w:hAnsi="Times New Roman" w:cs="Times New Roman"/>
          <w:spacing w:val="-4"/>
        </w:rPr>
        <w:t xml:space="preserve"> </w:t>
      </w:r>
      <w:r w:rsidRPr="009B467C">
        <w:rPr>
          <w:rFonts w:ascii="Times New Roman" w:hAnsi="Times New Roman" w:cs="Times New Roman"/>
        </w:rPr>
        <w:t>1</w:t>
      </w:r>
      <w:r w:rsidRPr="009B467C">
        <w:rPr>
          <w:rFonts w:ascii="Times New Roman" w:hAnsi="Times New Roman" w:cs="Times New Roman"/>
          <w:spacing w:val="-7"/>
        </w:rPr>
        <w:t xml:space="preserve"> </w:t>
      </w:r>
      <w:r w:rsidRPr="009B467C">
        <w:rPr>
          <w:rFonts w:ascii="Times New Roman" w:hAnsi="Times New Roman" w:cs="Times New Roman"/>
        </w:rPr>
        <w:t>è</w:t>
      </w:r>
      <w:r w:rsidRPr="009B467C">
        <w:rPr>
          <w:rFonts w:ascii="Times New Roman" w:hAnsi="Times New Roman" w:cs="Times New Roman"/>
          <w:spacing w:val="-4"/>
        </w:rPr>
        <w:t xml:space="preserve"> </w:t>
      </w:r>
      <w:r w:rsidRPr="009B467C">
        <w:rPr>
          <w:rFonts w:ascii="Times New Roman" w:hAnsi="Times New Roman" w:cs="Times New Roman"/>
        </w:rPr>
        <w:t>necessario,</w:t>
      </w:r>
      <w:r w:rsidRPr="009B467C">
        <w:rPr>
          <w:rFonts w:ascii="Times New Roman" w:hAnsi="Times New Roman" w:cs="Times New Roman"/>
          <w:spacing w:val="-5"/>
        </w:rPr>
        <w:t xml:space="preserve"> </w:t>
      </w:r>
      <w:r w:rsidRPr="009B467C">
        <w:rPr>
          <w:rFonts w:ascii="Times New Roman" w:hAnsi="Times New Roman" w:cs="Times New Roman"/>
        </w:rPr>
        <w:t>altresì,</w:t>
      </w:r>
      <w:r w:rsidRPr="009B467C">
        <w:rPr>
          <w:rFonts w:ascii="Times New Roman" w:hAnsi="Times New Roman" w:cs="Times New Roman"/>
          <w:spacing w:val="-5"/>
        </w:rPr>
        <w:t xml:space="preserve"> </w:t>
      </w:r>
      <w:r w:rsidRPr="009B467C">
        <w:rPr>
          <w:rFonts w:ascii="Times New Roman" w:hAnsi="Times New Roman" w:cs="Times New Roman"/>
        </w:rPr>
        <w:t>che</w:t>
      </w:r>
      <w:r w:rsidRPr="009B467C">
        <w:rPr>
          <w:rFonts w:ascii="Times New Roman" w:hAnsi="Times New Roman" w:cs="Times New Roman"/>
          <w:spacing w:val="-4"/>
        </w:rPr>
        <w:t xml:space="preserve"> </w:t>
      </w:r>
      <w:r w:rsidRPr="009B467C">
        <w:rPr>
          <w:rFonts w:ascii="Times New Roman" w:hAnsi="Times New Roman" w:cs="Times New Roman"/>
        </w:rPr>
        <w:t>il</w:t>
      </w:r>
      <w:r w:rsidRPr="009B467C">
        <w:rPr>
          <w:rFonts w:ascii="Times New Roman" w:hAnsi="Times New Roman" w:cs="Times New Roman"/>
          <w:spacing w:val="-6"/>
        </w:rPr>
        <w:t xml:space="preserve"> </w:t>
      </w:r>
      <w:r w:rsidRPr="009B467C">
        <w:rPr>
          <w:rFonts w:ascii="Times New Roman" w:hAnsi="Times New Roman" w:cs="Times New Roman"/>
        </w:rPr>
        <w:t>nucleo</w:t>
      </w:r>
      <w:r w:rsidRPr="009B467C">
        <w:rPr>
          <w:rFonts w:ascii="Times New Roman" w:hAnsi="Times New Roman" w:cs="Times New Roman"/>
          <w:spacing w:val="-5"/>
        </w:rPr>
        <w:t xml:space="preserve"> </w:t>
      </w:r>
      <w:r w:rsidRPr="009B467C">
        <w:rPr>
          <w:rFonts w:ascii="Times New Roman" w:hAnsi="Times New Roman" w:cs="Times New Roman"/>
        </w:rPr>
        <w:t>familiare sia in carico al servizio sociale o ai servizi socio-sanitari pubblici con uno specifico progetto condiviso volto al raggiungimento dell’autonomia. La presa in carico e l’adesione al progetto dovranno essere attestati dal servizio competente.</w:t>
      </w:r>
    </w:p>
    <w:p w14:paraId="623DD25D" w14:textId="77777777" w:rsidR="009B467C" w:rsidRDefault="009B467C" w:rsidP="009B467C">
      <w:pPr>
        <w:pStyle w:val="Titolo1"/>
        <w:spacing w:before="235"/>
        <w:ind w:right="6"/>
        <w:jc w:val="center"/>
        <w:rPr>
          <w:rFonts w:ascii="Times New Roman" w:hAnsi="Times New Roman" w:cs="Times New Roman"/>
          <w:b/>
          <w:color w:val="000000" w:themeColor="text1"/>
          <w:spacing w:val="-5"/>
          <w:sz w:val="24"/>
          <w:szCs w:val="24"/>
        </w:rPr>
      </w:pPr>
      <w:r w:rsidRPr="009B467C">
        <w:rPr>
          <w:rFonts w:ascii="Times New Roman" w:hAnsi="Times New Roman" w:cs="Times New Roman"/>
          <w:b/>
          <w:color w:val="000000" w:themeColor="text1"/>
          <w:sz w:val="24"/>
          <w:szCs w:val="24"/>
        </w:rPr>
        <w:lastRenderedPageBreak/>
        <w:t>Articolo</w:t>
      </w:r>
      <w:r w:rsidRPr="009B467C">
        <w:rPr>
          <w:rFonts w:ascii="Times New Roman" w:hAnsi="Times New Roman" w:cs="Times New Roman"/>
          <w:b/>
          <w:color w:val="000000" w:themeColor="text1"/>
          <w:spacing w:val="-6"/>
          <w:sz w:val="24"/>
          <w:szCs w:val="24"/>
        </w:rPr>
        <w:t xml:space="preserve"> </w:t>
      </w:r>
      <w:r w:rsidRPr="009B467C">
        <w:rPr>
          <w:rFonts w:ascii="Times New Roman" w:hAnsi="Times New Roman" w:cs="Times New Roman"/>
          <w:b/>
          <w:color w:val="000000" w:themeColor="text1"/>
          <w:sz w:val="24"/>
          <w:szCs w:val="24"/>
        </w:rPr>
        <w:t>2</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z w:val="24"/>
          <w:szCs w:val="24"/>
        </w:rPr>
        <w:t>(Requisiti</w:t>
      </w:r>
      <w:r w:rsidRPr="009B467C">
        <w:rPr>
          <w:rFonts w:ascii="Times New Roman" w:hAnsi="Times New Roman" w:cs="Times New Roman"/>
          <w:b/>
          <w:color w:val="000000" w:themeColor="text1"/>
          <w:spacing w:val="-2"/>
          <w:sz w:val="24"/>
          <w:szCs w:val="24"/>
        </w:rPr>
        <w:t xml:space="preserve"> </w:t>
      </w:r>
      <w:r w:rsidRPr="009B467C">
        <w:rPr>
          <w:rFonts w:ascii="Times New Roman" w:hAnsi="Times New Roman" w:cs="Times New Roman"/>
          <w:b/>
          <w:color w:val="000000" w:themeColor="text1"/>
          <w:sz w:val="24"/>
          <w:szCs w:val="24"/>
        </w:rPr>
        <w:t>di</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z w:val="24"/>
          <w:szCs w:val="24"/>
        </w:rPr>
        <w:t>accesso</w:t>
      </w:r>
      <w:r w:rsidRPr="009B467C">
        <w:rPr>
          <w:rFonts w:ascii="Times New Roman" w:hAnsi="Times New Roman" w:cs="Times New Roman"/>
          <w:b/>
          <w:color w:val="000000" w:themeColor="text1"/>
          <w:spacing w:val="-6"/>
          <w:sz w:val="24"/>
          <w:szCs w:val="24"/>
        </w:rPr>
        <w:t xml:space="preserve"> </w:t>
      </w:r>
      <w:r w:rsidRPr="009B467C">
        <w:rPr>
          <w:rFonts w:ascii="Times New Roman" w:hAnsi="Times New Roman" w:cs="Times New Roman"/>
          <w:b/>
          <w:color w:val="000000" w:themeColor="text1"/>
          <w:sz w:val="24"/>
          <w:szCs w:val="24"/>
        </w:rPr>
        <w:t>ai</w:t>
      </w:r>
      <w:r w:rsidRPr="009B467C">
        <w:rPr>
          <w:rFonts w:ascii="Times New Roman" w:hAnsi="Times New Roman" w:cs="Times New Roman"/>
          <w:b/>
          <w:color w:val="000000" w:themeColor="text1"/>
          <w:spacing w:val="-5"/>
          <w:sz w:val="24"/>
          <w:szCs w:val="24"/>
        </w:rPr>
        <w:t xml:space="preserve"> </w:t>
      </w:r>
      <w:r w:rsidRPr="009B467C">
        <w:rPr>
          <w:rFonts w:ascii="Times New Roman" w:hAnsi="Times New Roman" w:cs="Times New Roman"/>
          <w:b/>
          <w:color w:val="000000" w:themeColor="text1"/>
          <w:sz w:val="24"/>
          <w:szCs w:val="24"/>
        </w:rPr>
        <w:t>contributi</w:t>
      </w:r>
      <w:r w:rsidRPr="009B467C">
        <w:rPr>
          <w:rFonts w:ascii="Times New Roman" w:hAnsi="Times New Roman" w:cs="Times New Roman"/>
          <w:b/>
          <w:color w:val="000000" w:themeColor="text1"/>
          <w:spacing w:val="-2"/>
          <w:sz w:val="24"/>
          <w:szCs w:val="24"/>
        </w:rPr>
        <w:t xml:space="preserve"> </w:t>
      </w:r>
      <w:r w:rsidRPr="009B467C">
        <w:rPr>
          <w:rFonts w:ascii="Times New Roman" w:hAnsi="Times New Roman" w:cs="Times New Roman"/>
          <w:b/>
          <w:color w:val="000000" w:themeColor="text1"/>
          <w:sz w:val="24"/>
          <w:szCs w:val="24"/>
        </w:rPr>
        <w:t>di</w:t>
      </w:r>
      <w:r w:rsidRPr="009B467C">
        <w:rPr>
          <w:rFonts w:ascii="Times New Roman" w:hAnsi="Times New Roman" w:cs="Times New Roman"/>
          <w:b/>
          <w:color w:val="000000" w:themeColor="text1"/>
          <w:spacing w:val="-2"/>
          <w:sz w:val="24"/>
          <w:szCs w:val="24"/>
        </w:rPr>
        <w:t xml:space="preserve"> </w:t>
      </w:r>
      <w:r w:rsidRPr="009B467C">
        <w:rPr>
          <w:rFonts w:ascii="Times New Roman" w:hAnsi="Times New Roman" w:cs="Times New Roman"/>
          <w:b/>
          <w:color w:val="000000" w:themeColor="text1"/>
          <w:sz w:val="24"/>
          <w:szCs w:val="24"/>
        </w:rPr>
        <w:t>cui</w:t>
      </w:r>
      <w:r w:rsidRPr="009B467C">
        <w:rPr>
          <w:rFonts w:ascii="Times New Roman" w:hAnsi="Times New Roman" w:cs="Times New Roman"/>
          <w:b/>
          <w:color w:val="000000" w:themeColor="text1"/>
          <w:spacing w:val="-2"/>
          <w:sz w:val="24"/>
          <w:szCs w:val="24"/>
        </w:rPr>
        <w:t xml:space="preserve"> </w:t>
      </w:r>
      <w:r w:rsidRPr="009B467C">
        <w:rPr>
          <w:rFonts w:ascii="Times New Roman" w:hAnsi="Times New Roman" w:cs="Times New Roman"/>
          <w:b/>
          <w:color w:val="000000" w:themeColor="text1"/>
          <w:sz w:val="24"/>
          <w:szCs w:val="24"/>
        </w:rPr>
        <w:t>alla</w:t>
      </w:r>
      <w:r w:rsidRPr="009B467C">
        <w:rPr>
          <w:rFonts w:ascii="Times New Roman" w:hAnsi="Times New Roman" w:cs="Times New Roman"/>
          <w:b/>
          <w:color w:val="000000" w:themeColor="text1"/>
          <w:spacing w:val="-6"/>
          <w:sz w:val="24"/>
          <w:szCs w:val="24"/>
        </w:rPr>
        <w:t xml:space="preserve"> </w:t>
      </w:r>
      <w:r w:rsidRPr="009B467C">
        <w:rPr>
          <w:rFonts w:ascii="Times New Roman" w:hAnsi="Times New Roman" w:cs="Times New Roman"/>
          <w:b/>
          <w:color w:val="000000" w:themeColor="text1"/>
          <w:sz w:val="24"/>
          <w:szCs w:val="24"/>
        </w:rPr>
        <w:t>Misura</w:t>
      </w:r>
      <w:r w:rsidRPr="009B467C">
        <w:rPr>
          <w:rFonts w:ascii="Times New Roman" w:hAnsi="Times New Roman" w:cs="Times New Roman"/>
          <w:b/>
          <w:color w:val="000000" w:themeColor="text1"/>
          <w:spacing w:val="-2"/>
          <w:sz w:val="24"/>
          <w:szCs w:val="24"/>
        </w:rPr>
        <w:t xml:space="preserve"> </w:t>
      </w:r>
      <w:r w:rsidRPr="009B467C">
        <w:rPr>
          <w:rFonts w:ascii="Times New Roman" w:hAnsi="Times New Roman" w:cs="Times New Roman"/>
          <w:b/>
          <w:color w:val="000000" w:themeColor="text1"/>
          <w:spacing w:val="-5"/>
          <w:sz w:val="24"/>
          <w:szCs w:val="24"/>
        </w:rPr>
        <w:t>2)</w:t>
      </w:r>
    </w:p>
    <w:p w14:paraId="163EF1A7" w14:textId="77777777" w:rsidR="009B467C" w:rsidRPr="009B467C" w:rsidRDefault="009B467C" w:rsidP="009B467C">
      <w:pPr>
        <w:pStyle w:val="Paragrafoelenco"/>
        <w:widowControl w:val="0"/>
        <w:numPr>
          <w:ilvl w:val="0"/>
          <w:numId w:val="13"/>
        </w:numPr>
        <w:tabs>
          <w:tab w:val="left" w:pos="819"/>
        </w:tabs>
        <w:autoSpaceDE w:val="0"/>
        <w:autoSpaceDN w:val="0"/>
        <w:spacing w:before="251" w:after="0" w:line="240" w:lineRule="auto"/>
        <w:ind w:right="421" w:firstLine="0"/>
        <w:contextualSpacing w:val="0"/>
        <w:jc w:val="both"/>
        <w:rPr>
          <w:rFonts w:ascii="Times New Roman" w:hAnsi="Times New Roman" w:cs="Times New Roman"/>
        </w:rPr>
      </w:pPr>
      <w:r w:rsidRPr="009B467C">
        <w:rPr>
          <w:rFonts w:ascii="Times New Roman" w:hAnsi="Times New Roman" w:cs="Times New Roman"/>
        </w:rPr>
        <w:t xml:space="preserve">Ai fini dell'accesso ai contributi di cui alla </w:t>
      </w:r>
      <w:r w:rsidRPr="009B467C">
        <w:rPr>
          <w:rFonts w:ascii="Times New Roman" w:hAnsi="Times New Roman" w:cs="Times New Roman"/>
          <w:b/>
        </w:rPr>
        <w:t xml:space="preserve">Misura 2 </w:t>
      </w:r>
      <w:r w:rsidRPr="009B467C">
        <w:rPr>
          <w:rFonts w:ascii="Times New Roman" w:hAnsi="Times New Roman" w:cs="Times New Roman"/>
        </w:rPr>
        <w:t>il Comune verifica che, alla data di presentazione</w:t>
      </w:r>
      <w:r w:rsidRPr="009B467C">
        <w:rPr>
          <w:rFonts w:ascii="Times New Roman" w:hAnsi="Times New Roman" w:cs="Times New Roman"/>
          <w:spacing w:val="-9"/>
        </w:rPr>
        <w:t xml:space="preserve"> </w:t>
      </w:r>
      <w:r w:rsidRPr="009B467C">
        <w:rPr>
          <w:rFonts w:ascii="Times New Roman" w:hAnsi="Times New Roman" w:cs="Times New Roman"/>
        </w:rPr>
        <w:t>della</w:t>
      </w:r>
      <w:r w:rsidRPr="009B467C">
        <w:rPr>
          <w:rFonts w:ascii="Times New Roman" w:hAnsi="Times New Roman" w:cs="Times New Roman"/>
          <w:spacing w:val="-9"/>
        </w:rPr>
        <w:t xml:space="preserve"> </w:t>
      </w:r>
      <w:r w:rsidRPr="009B467C">
        <w:rPr>
          <w:rFonts w:ascii="Times New Roman" w:hAnsi="Times New Roman" w:cs="Times New Roman"/>
        </w:rPr>
        <w:t>domanda,</w:t>
      </w:r>
      <w:r w:rsidRPr="009B467C">
        <w:rPr>
          <w:rFonts w:ascii="Times New Roman" w:hAnsi="Times New Roman" w:cs="Times New Roman"/>
          <w:spacing w:val="-9"/>
        </w:rPr>
        <w:t xml:space="preserve"> </w:t>
      </w:r>
      <w:r w:rsidRPr="009B467C">
        <w:rPr>
          <w:rFonts w:ascii="Times New Roman" w:hAnsi="Times New Roman" w:cs="Times New Roman"/>
        </w:rPr>
        <w:t>tutti</w:t>
      </w:r>
      <w:r w:rsidRPr="009B467C">
        <w:rPr>
          <w:rFonts w:ascii="Times New Roman" w:hAnsi="Times New Roman" w:cs="Times New Roman"/>
          <w:spacing w:val="-9"/>
        </w:rPr>
        <w:t xml:space="preserve"> </w:t>
      </w:r>
      <w:r w:rsidRPr="009B467C">
        <w:rPr>
          <w:rFonts w:ascii="Times New Roman" w:hAnsi="Times New Roman" w:cs="Times New Roman"/>
        </w:rPr>
        <w:t>i</w:t>
      </w:r>
      <w:r w:rsidRPr="009B467C">
        <w:rPr>
          <w:rFonts w:ascii="Times New Roman" w:hAnsi="Times New Roman" w:cs="Times New Roman"/>
          <w:spacing w:val="-9"/>
        </w:rPr>
        <w:t xml:space="preserve"> </w:t>
      </w:r>
      <w:r w:rsidRPr="009B467C">
        <w:rPr>
          <w:rFonts w:ascii="Times New Roman" w:hAnsi="Times New Roman" w:cs="Times New Roman"/>
        </w:rPr>
        <w:t>componenti</w:t>
      </w:r>
      <w:r w:rsidRPr="009B467C">
        <w:rPr>
          <w:rFonts w:ascii="Times New Roman" w:hAnsi="Times New Roman" w:cs="Times New Roman"/>
          <w:spacing w:val="-9"/>
        </w:rPr>
        <w:t xml:space="preserve"> </w:t>
      </w:r>
      <w:r w:rsidRPr="009B467C">
        <w:rPr>
          <w:rFonts w:ascii="Times New Roman" w:hAnsi="Times New Roman" w:cs="Times New Roman"/>
        </w:rPr>
        <w:t>del</w:t>
      </w:r>
      <w:r w:rsidRPr="009B467C">
        <w:rPr>
          <w:rFonts w:ascii="Times New Roman" w:hAnsi="Times New Roman" w:cs="Times New Roman"/>
          <w:spacing w:val="-9"/>
        </w:rPr>
        <w:t xml:space="preserve"> </w:t>
      </w:r>
      <w:r w:rsidRPr="009B467C">
        <w:rPr>
          <w:rFonts w:ascii="Times New Roman" w:hAnsi="Times New Roman" w:cs="Times New Roman"/>
        </w:rPr>
        <w:t>nucleo</w:t>
      </w:r>
      <w:r w:rsidRPr="009B467C">
        <w:rPr>
          <w:rFonts w:ascii="Times New Roman" w:hAnsi="Times New Roman" w:cs="Times New Roman"/>
          <w:spacing w:val="-9"/>
        </w:rPr>
        <w:t xml:space="preserve"> </w:t>
      </w:r>
      <w:r w:rsidRPr="009B467C">
        <w:rPr>
          <w:rFonts w:ascii="Times New Roman" w:hAnsi="Times New Roman" w:cs="Times New Roman"/>
        </w:rPr>
        <w:t>familiare</w:t>
      </w:r>
      <w:r w:rsidRPr="009B467C">
        <w:rPr>
          <w:rFonts w:ascii="Times New Roman" w:hAnsi="Times New Roman" w:cs="Times New Roman"/>
          <w:spacing w:val="-9"/>
        </w:rPr>
        <w:t xml:space="preserve"> </w:t>
      </w:r>
      <w:r w:rsidRPr="009B467C">
        <w:rPr>
          <w:rFonts w:ascii="Times New Roman" w:hAnsi="Times New Roman" w:cs="Times New Roman"/>
        </w:rPr>
        <w:t>siano</w:t>
      </w:r>
      <w:r w:rsidRPr="009B467C">
        <w:rPr>
          <w:rFonts w:ascii="Times New Roman" w:hAnsi="Times New Roman" w:cs="Times New Roman"/>
          <w:spacing w:val="-9"/>
        </w:rPr>
        <w:t xml:space="preserve"> </w:t>
      </w:r>
      <w:r w:rsidRPr="009B467C">
        <w:rPr>
          <w:rFonts w:ascii="Times New Roman" w:hAnsi="Times New Roman" w:cs="Times New Roman"/>
        </w:rPr>
        <w:t>in</w:t>
      </w:r>
      <w:r w:rsidRPr="009B467C">
        <w:rPr>
          <w:rFonts w:ascii="Times New Roman" w:hAnsi="Times New Roman" w:cs="Times New Roman"/>
          <w:spacing w:val="-10"/>
        </w:rPr>
        <w:t xml:space="preserve"> </w:t>
      </w:r>
      <w:r w:rsidRPr="009B467C">
        <w:rPr>
          <w:rFonts w:ascii="Times New Roman" w:hAnsi="Times New Roman" w:cs="Times New Roman"/>
        </w:rPr>
        <w:t>possesso</w:t>
      </w:r>
      <w:r w:rsidRPr="009B467C">
        <w:rPr>
          <w:rFonts w:ascii="Times New Roman" w:hAnsi="Times New Roman" w:cs="Times New Roman"/>
          <w:spacing w:val="-10"/>
        </w:rPr>
        <w:t xml:space="preserve"> </w:t>
      </w:r>
      <w:r w:rsidRPr="009B467C">
        <w:rPr>
          <w:rFonts w:ascii="Times New Roman" w:hAnsi="Times New Roman" w:cs="Times New Roman"/>
        </w:rPr>
        <w:t>dei</w:t>
      </w:r>
      <w:r w:rsidRPr="009B467C">
        <w:rPr>
          <w:rFonts w:ascii="Times New Roman" w:hAnsi="Times New Roman" w:cs="Times New Roman"/>
          <w:spacing w:val="-8"/>
        </w:rPr>
        <w:t xml:space="preserve"> </w:t>
      </w:r>
      <w:r w:rsidRPr="009B467C">
        <w:rPr>
          <w:rFonts w:ascii="Times New Roman" w:hAnsi="Times New Roman" w:cs="Times New Roman"/>
        </w:rPr>
        <w:t xml:space="preserve">seguenti </w:t>
      </w:r>
      <w:r w:rsidRPr="009B467C">
        <w:rPr>
          <w:rFonts w:ascii="Times New Roman" w:hAnsi="Times New Roman" w:cs="Times New Roman"/>
          <w:spacing w:val="-2"/>
        </w:rPr>
        <w:t>requisiti:</w:t>
      </w:r>
    </w:p>
    <w:p w14:paraId="07C95E4D" w14:textId="77777777" w:rsidR="009B467C" w:rsidRPr="009B467C" w:rsidRDefault="009B467C" w:rsidP="009B467C">
      <w:pPr>
        <w:pStyle w:val="Paragrafoelenco"/>
        <w:widowControl w:val="0"/>
        <w:numPr>
          <w:ilvl w:val="1"/>
          <w:numId w:val="13"/>
        </w:numPr>
        <w:tabs>
          <w:tab w:val="left" w:pos="1127"/>
        </w:tabs>
        <w:autoSpaceDE w:val="0"/>
        <w:autoSpaceDN w:val="0"/>
        <w:spacing w:before="3" w:after="0" w:line="240" w:lineRule="auto"/>
        <w:ind w:right="424"/>
        <w:contextualSpacing w:val="0"/>
        <w:jc w:val="both"/>
        <w:rPr>
          <w:rFonts w:ascii="Times New Roman" w:hAnsi="Times New Roman" w:cs="Times New Roman"/>
        </w:rPr>
      </w:pPr>
      <w:r w:rsidRPr="009B467C">
        <w:rPr>
          <w:rFonts w:ascii="Times New Roman" w:hAnsi="Times New Roman" w:cs="Times New Roman"/>
        </w:rPr>
        <w:t>cittadinanza</w:t>
      </w:r>
      <w:r w:rsidRPr="009B467C">
        <w:rPr>
          <w:rFonts w:ascii="Times New Roman" w:hAnsi="Times New Roman" w:cs="Times New Roman"/>
          <w:spacing w:val="-16"/>
        </w:rPr>
        <w:t xml:space="preserve"> </w:t>
      </w:r>
      <w:r w:rsidRPr="009B467C">
        <w:rPr>
          <w:rFonts w:ascii="Times New Roman" w:hAnsi="Times New Roman" w:cs="Times New Roman"/>
        </w:rPr>
        <w:t>italiana</w:t>
      </w:r>
      <w:r w:rsidRPr="009B467C">
        <w:rPr>
          <w:rFonts w:ascii="Times New Roman" w:hAnsi="Times New Roman" w:cs="Times New Roman"/>
          <w:spacing w:val="-14"/>
        </w:rPr>
        <w:t xml:space="preserve"> </w:t>
      </w:r>
      <w:r w:rsidRPr="009B467C">
        <w:rPr>
          <w:rFonts w:ascii="Times New Roman" w:hAnsi="Times New Roman" w:cs="Times New Roman"/>
        </w:rPr>
        <w:t>o</w:t>
      </w:r>
      <w:r w:rsidRPr="009B467C">
        <w:rPr>
          <w:rFonts w:ascii="Times New Roman" w:hAnsi="Times New Roman" w:cs="Times New Roman"/>
          <w:spacing w:val="-14"/>
        </w:rPr>
        <w:t xml:space="preserve"> </w:t>
      </w:r>
      <w:r w:rsidRPr="009B467C">
        <w:rPr>
          <w:rFonts w:ascii="Times New Roman" w:hAnsi="Times New Roman" w:cs="Times New Roman"/>
        </w:rPr>
        <w:t>di</w:t>
      </w:r>
      <w:r w:rsidRPr="009B467C">
        <w:rPr>
          <w:rFonts w:ascii="Times New Roman" w:hAnsi="Times New Roman" w:cs="Times New Roman"/>
          <w:spacing w:val="-13"/>
        </w:rPr>
        <w:t xml:space="preserve"> </w:t>
      </w:r>
      <w:r w:rsidRPr="009B467C">
        <w:rPr>
          <w:rFonts w:ascii="Times New Roman" w:hAnsi="Times New Roman" w:cs="Times New Roman"/>
        </w:rPr>
        <w:t>uno</w:t>
      </w:r>
      <w:r w:rsidRPr="009B467C">
        <w:rPr>
          <w:rFonts w:ascii="Times New Roman" w:hAnsi="Times New Roman" w:cs="Times New Roman"/>
          <w:spacing w:val="-14"/>
        </w:rPr>
        <w:t xml:space="preserve"> </w:t>
      </w:r>
      <w:r w:rsidRPr="009B467C">
        <w:rPr>
          <w:rFonts w:ascii="Times New Roman" w:hAnsi="Times New Roman" w:cs="Times New Roman"/>
        </w:rPr>
        <w:t>Stato</w:t>
      </w:r>
      <w:r w:rsidRPr="009B467C">
        <w:rPr>
          <w:rFonts w:ascii="Times New Roman" w:hAnsi="Times New Roman" w:cs="Times New Roman"/>
          <w:spacing w:val="-14"/>
        </w:rPr>
        <w:t xml:space="preserve"> </w:t>
      </w:r>
      <w:r w:rsidRPr="009B467C">
        <w:rPr>
          <w:rFonts w:ascii="Times New Roman" w:hAnsi="Times New Roman" w:cs="Times New Roman"/>
        </w:rPr>
        <w:t>dell’Unione</w:t>
      </w:r>
      <w:r w:rsidRPr="009B467C">
        <w:rPr>
          <w:rFonts w:ascii="Times New Roman" w:hAnsi="Times New Roman" w:cs="Times New Roman"/>
          <w:spacing w:val="-14"/>
        </w:rPr>
        <w:t xml:space="preserve"> </w:t>
      </w:r>
      <w:r w:rsidRPr="009B467C">
        <w:rPr>
          <w:rFonts w:ascii="Times New Roman" w:hAnsi="Times New Roman" w:cs="Times New Roman"/>
        </w:rPr>
        <w:t>europea</w:t>
      </w:r>
      <w:r w:rsidRPr="009B467C">
        <w:rPr>
          <w:rFonts w:ascii="Times New Roman" w:hAnsi="Times New Roman" w:cs="Times New Roman"/>
          <w:spacing w:val="-13"/>
        </w:rPr>
        <w:t xml:space="preserve"> </w:t>
      </w:r>
      <w:r w:rsidRPr="009B467C">
        <w:rPr>
          <w:rFonts w:ascii="Times New Roman" w:hAnsi="Times New Roman" w:cs="Times New Roman"/>
        </w:rPr>
        <w:t>ovvero</w:t>
      </w:r>
      <w:r w:rsidRPr="009B467C">
        <w:rPr>
          <w:rFonts w:ascii="Times New Roman" w:hAnsi="Times New Roman" w:cs="Times New Roman"/>
          <w:spacing w:val="-14"/>
        </w:rPr>
        <w:t xml:space="preserve"> </w:t>
      </w:r>
      <w:r w:rsidRPr="009B467C">
        <w:rPr>
          <w:rFonts w:ascii="Times New Roman" w:hAnsi="Times New Roman" w:cs="Times New Roman"/>
        </w:rPr>
        <w:t>condizione</w:t>
      </w:r>
      <w:r w:rsidRPr="009B467C">
        <w:rPr>
          <w:rFonts w:ascii="Times New Roman" w:hAnsi="Times New Roman" w:cs="Times New Roman"/>
          <w:spacing w:val="-14"/>
        </w:rPr>
        <w:t xml:space="preserve"> </w:t>
      </w:r>
      <w:r w:rsidRPr="009B467C">
        <w:rPr>
          <w:rFonts w:ascii="Times New Roman" w:hAnsi="Times New Roman" w:cs="Times New Roman"/>
        </w:rPr>
        <w:t>di</w:t>
      </w:r>
      <w:r w:rsidRPr="009B467C">
        <w:rPr>
          <w:rFonts w:ascii="Times New Roman" w:hAnsi="Times New Roman" w:cs="Times New Roman"/>
          <w:spacing w:val="-14"/>
        </w:rPr>
        <w:t xml:space="preserve"> </w:t>
      </w:r>
      <w:r w:rsidRPr="009B467C">
        <w:rPr>
          <w:rFonts w:ascii="Times New Roman" w:hAnsi="Times New Roman" w:cs="Times New Roman"/>
        </w:rPr>
        <w:t>stranieri</w:t>
      </w:r>
      <w:r w:rsidRPr="009B467C">
        <w:rPr>
          <w:rFonts w:ascii="Times New Roman" w:hAnsi="Times New Roman" w:cs="Times New Roman"/>
          <w:spacing w:val="-13"/>
        </w:rPr>
        <w:t xml:space="preserve"> </w:t>
      </w:r>
      <w:r w:rsidRPr="009B467C">
        <w:rPr>
          <w:rFonts w:ascii="Times New Roman" w:hAnsi="Times New Roman" w:cs="Times New Roman"/>
        </w:rPr>
        <w:t>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w:t>
      </w:r>
      <w:r w:rsidRPr="009B467C">
        <w:rPr>
          <w:rFonts w:ascii="Times New Roman" w:hAnsi="Times New Roman" w:cs="Times New Roman"/>
          <w:spacing w:val="-8"/>
        </w:rPr>
        <w:t xml:space="preserve"> </w:t>
      </w:r>
      <w:r w:rsidRPr="009B467C">
        <w:rPr>
          <w:rFonts w:ascii="Times New Roman" w:hAnsi="Times New Roman" w:cs="Times New Roman"/>
        </w:rPr>
        <w:t>attività</w:t>
      </w:r>
      <w:r w:rsidRPr="009B467C">
        <w:rPr>
          <w:rFonts w:ascii="Times New Roman" w:hAnsi="Times New Roman" w:cs="Times New Roman"/>
          <w:spacing w:val="-8"/>
        </w:rPr>
        <w:t xml:space="preserve"> </w:t>
      </w:r>
      <w:r w:rsidRPr="009B467C">
        <w:rPr>
          <w:rFonts w:ascii="Times New Roman" w:hAnsi="Times New Roman" w:cs="Times New Roman"/>
        </w:rPr>
        <w:t>di</w:t>
      </w:r>
      <w:r w:rsidRPr="009B467C">
        <w:rPr>
          <w:rFonts w:ascii="Times New Roman" w:hAnsi="Times New Roman" w:cs="Times New Roman"/>
          <w:spacing w:val="-7"/>
        </w:rPr>
        <w:t xml:space="preserve"> </w:t>
      </w:r>
      <w:r w:rsidRPr="009B467C">
        <w:rPr>
          <w:rFonts w:ascii="Times New Roman" w:hAnsi="Times New Roman" w:cs="Times New Roman"/>
        </w:rPr>
        <w:t>lavoro</w:t>
      </w:r>
      <w:r w:rsidRPr="009B467C">
        <w:rPr>
          <w:rFonts w:ascii="Times New Roman" w:hAnsi="Times New Roman" w:cs="Times New Roman"/>
          <w:spacing w:val="-8"/>
        </w:rPr>
        <w:t xml:space="preserve"> </w:t>
      </w:r>
      <w:r w:rsidRPr="009B467C">
        <w:rPr>
          <w:rFonts w:ascii="Times New Roman" w:hAnsi="Times New Roman" w:cs="Times New Roman"/>
        </w:rPr>
        <w:t>subordinato</w:t>
      </w:r>
      <w:r w:rsidRPr="009B467C">
        <w:rPr>
          <w:rFonts w:ascii="Times New Roman" w:hAnsi="Times New Roman" w:cs="Times New Roman"/>
          <w:spacing w:val="-8"/>
        </w:rPr>
        <w:t xml:space="preserve"> </w:t>
      </w:r>
      <w:r w:rsidRPr="009B467C">
        <w:rPr>
          <w:rFonts w:ascii="Times New Roman" w:hAnsi="Times New Roman" w:cs="Times New Roman"/>
        </w:rPr>
        <w:t>o</w:t>
      </w:r>
      <w:r w:rsidRPr="009B467C">
        <w:rPr>
          <w:rFonts w:ascii="Times New Roman" w:hAnsi="Times New Roman" w:cs="Times New Roman"/>
          <w:spacing w:val="-8"/>
        </w:rPr>
        <w:t xml:space="preserve"> </w:t>
      </w:r>
      <w:r w:rsidRPr="009B467C">
        <w:rPr>
          <w:rFonts w:ascii="Times New Roman" w:hAnsi="Times New Roman" w:cs="Times New Roman"/>
        </w:rPr>
        <w:t>di</w:t>
      </w:r>
      <w:r w:rsidRPr="009B467C">
        <w:rPr>
          <w:rFonts w:ascii="Times New Roman" w:hAnsi="Times New Roman" w:cs="Times New Roman"/>
          <w:spacing w:val="-7"/>
        </w:rPr>
        <w:t xml:space="preserve"> </w:t>
      </w:r>
      <w:r w:rsidRPr="009B467C">
        <w:rPr>
          <w:rFonts w:ascii="Times New Roman" w:hAnsi="Times New Roman" w:cs="Times New Roman"/>
        </w:rPr>
        <w:t>lavoro</w:t>
      </w:r>
      <w:r w:rsidRPr="009B467C">
        <w:rPr>
          <w:rFonts w:ascii="Times New Roman" w:hAnsi="Times New Roman" w:cs="Times New Roman"/>
          <w:spacing w:val="-11"/>
        </w:rPr>
        <w:t xml:space="preserve"> </w:t>
      </w:r>
      <w:r w:rsidRPr="009B467C">
        <w:rPr>
          <w:rFonts w:ascii="Times New Roman" w:hAnsi="Times New Roman" w:cs="Times New Roman"/>
        </w:rPr>
        <w:t>autonomo</w:t>
      </w:r>
      <w:r w:rsidRPr="009B467C">
        <w:rPr>
          <w:rFonts w:ascii="Times New Roman" w:hAnsi="Times New Roman" w:cs="Times New Roman"/>
          <w:spacing w:val="-8"/>
        </w:rPr>
        <w:t xml:space="preserve"> </w:t>
      </w:r>
      <w:r w:rsidRPr="009B467C">
        <w:rPr>
          <w:rFonts w:ascii="Times New Roman" w:hAnsi="Times New Roman" w:cs="Times New Roman"/>
        </w:rPr>
        <w:t>ai</w:t>
      </w:r>
      <w:r w:rsidRPr="009B467C">
        <w:rPr>
          <w:rFonts w:ascii="Times New Roman" w:hAnsi="Times New Roman" w:cs="Times New Roman"/>
          <w:spacing w:val="-7"/>
        </w:rPr>
        <w:t xml:space="preserve"> </w:t>
      </w:r>
      <w:r w:rsidRPr="009B467C">
        <w:rPr>
          <w:rFonts w:ascii="Times New Roman" w:hAnsi="Times New Roman" w:cs="Times New Roman"/>
        </w:rPr>
        <w:t>sensi</w:t>
      </w:r>
      <w:r w:rsidRPr="009B467C">
        <w:rPr>
          <w:rFonts w:ascii="Times New Roman" w:hAnsi="Times New Roman" w:cs="Times New Roman"/>
          <w:spacing w:val="-7"/>
        </w:rPr>
        <w:t xml:space="preserve"> </w:t>
      </w:r>
      <w:r w:rsidRPr="009B467C">
        <w:rPr>
          <w:rFonts w:ascii="Times New Roman" w:hAnsi="Times New Roman" w:cs="Times New Roman"/>
        </w:rPr>
        <w:t>dell’articolo</w:t>
      </w:r>
      <w:r w:rsidRPr="009B467C">
        <w:rPr>
          <w:rFonts w:ascii="Times New Roman" w:hAnsi="Times New Roman" w:cs="Times New Roman"/>
          <w:spacing w:val="-11"/>
        </w:rPr>
        <w:t xml:space="preserve"> </w:t>
      </w:r>
      <w:r w:rsidRPr="009B467C">
        <w:rPr>
          <w:rFonts w:ascii="Times New Roman" w:hAnsi="Times New Roman" w:cs="Times New Roman"/>
        </w:rPr>
        <w:t>40,</w:t>
      </w:r>
      <w:r w:rsidRPr="009B467C">
        <w:rPr>
          <w:rFonts w:ascii="Times New Roman" w:hAnsi="Times New Roman" w:cs="Times New Roman"/>
          <w:spacing w:val="-8"/>
        </w:rPr>
        <w:t xml:space="preserve"> </w:t>
      </w:r>
      <w:r w:rsidRPr="009B467C">
        <w:rPr>
          <w:rFonts w:ascii="Times New Roman" w:hAnsi="Times New Roman" w:cs="Times New Roman"/>
        </w:rPr>
        <w:t>comma 6, del decreto legislativo 25 luglio 1998, n. 286 (Testo unico delle disposizioni concernenti la</w:t>
      </w:r>
      <w:r w:rsidRPr="009B467C">
        <w:rPr>
          <w:rFonts w:ascii="Times New Roman" w:hAnsi="Times New Roman" w:cs="Times New Roman"/>
          <w:spacing w:val="-8"/>
        </w:rPr>
        <w:t xml:space="preserve"> </w:t>
      </w:r>
      <w:r w:rsidRPr="009B467C">
        <w:rPr>
          <w:rFonts w:ascii="Times New Roman" w:hAnsi="Times New Roman" w:cs="Times New Roman"/>
        </w:rPr>
        <w:t>disciplina</w:t>
      </w:r>
      <w:r w:rsidRPr="009B467C">
        <w:rPr>
          <w:rFonts w:ascii="Times New Roman" w:hAnsi="Times New Roman" w:cs="Times New Roman"/>
          <w:spacing w:val="-7"/>
        </w:rPr>
        <w:t xml:space="preserve"> </w:t>
      </w:r>
      <w:r w:rsidRPr="009B467C">
        <w:rPr>
          <w:rFonts w:ascii="Times New Roman" w:hAnsi="Times New Roman" w:cs="Times New Roman"/>
        </w:rPr>
        <w:t>dell’immigrazione</w:t>
      </w:r>
      <w:r w:rsidRPr="009B467C">
        <w:rPr>
          <w:rFonts w:ascii="Times New Roman" w:hAnsi="Times New Roman" w:cs="Times New Roman"/>
          <w:spacing w:val="-8"/>
        </w:rPr>
        <w:t xml:space="preserve"> </w:t>
      </w:r>
      <w:r w:rsidRPr="009B467C">
        <w:rPr>
          <w:rFonts w:ascii="Times New Roman" w:hAnsi="Times New Roman" w:cs="Times New Roman"/>
        </w:rPr>
        <w:t>e</w:t>
      </w:r>
      <w:r w:rsidRPr="009B467C">
        <w:rPr>
          <w:rFonts w:ascii="Times New Roman" w:hAnsi="Times New Roman" w:cs="Times New Roman"/>
          <w:spacing w:val="-8"/>
        </w:rPr>
        <w:t xml:space="preserve"> </w:t>
      </w:r>
      <w:r w:rsidRPr="009B467C">
        <w:rPr>
          <w:rFonts w:ascii="Times New Roman" w:hAnsi="Times New Roman" w:cs="Times New Roman"/>
        </w:rPr>
        <w:t>norme</w:t>
      </w:r>
      <w:r w:rsidRPr="009B467C">
        <w:rPr>
          <w:rFonts w:ascii="Times New Roman" w:hAnsi="Times New Roman" w:cs="Times New Roman"/>
          <w:spacing w:val="-10"/>
        </w:rPr>
        <w:t xml:space="preserve"> </w:t>
      </w:r>
      <w:r w:rsidRPr="009B467C">
        <w:rPr>
          <w:rFonts w:ascii="Times New Roman" w:hAnsi="Times New Roman" w:cs="Times New Roman"/>
        </w:rPr>
        <w:t>sulla</w:t>
      </w:r>
      <w:r w:rsidRPr="009B467C">
        <w:rPr>
          <w:rFonts w:ascii="Times New Roman" w:hAnsi="Times New Roman" w:cs="Times New Roman"/>
          <w:spacing w:val="-8"/>
        </w:rPr>
        <w:t xml:space="preserve"> </w:t>
      </w:r>
      <w:r w:rsidRPr="009B467C">
        <w:rPr>
          <w:rFonts w:ascii="Times New Roman" w:hAnsi="Times New Roman" w:cs="Times New Roman"/>
        </w:rPr>
        <w:t>condizione</w:t>
      </w:r>
      <w:r w:rsidRPr="009B467C">
        <w:rPr>
          <w:rFonts w:ascii="Times New Roman" w:hAnsi="Times New Roman" w:cs="Times New Roman"/>
          <w:spacing w:val="-8"/>
        </w:rPr>
        <w:t xml:space="preserve"> </w:t>
      </w:r>
      <w:r w:rsidRPr="009B467C">
        <w:rPr>
          <w:rFonts w:ascii="Times New Roman" w:hAnsi="Times New Roman" w:cs="Times New Roman"/>
        </w:rPr>
        <w:t>dello</w:t>
      </w:r>
      <w:r w:rsidRPr="009B467C">
        <w:rPr>
          <w:rFonts w:ascii="Times New Roman" w:hAnsi="Times New Roman" w:cs="Times New Roman"/>
          <w:spacing w:val="-8"/>
        </w:rPr>
        <w:t xml:space="preserve"> </w:t>
      </w:r>
      <w:r w:rsidRPr="009B467C">
        <w:rPr>
          <w:rFonts w:ascii="Times New Roman" w:hAnsi="Times New Roman" w:cs="Times New Roman"/>
        </w:rPr>
        <w:t>straniero),</w:t>
      </w:r>
      <w:r w:rsidRPr="009B467C">
        <w:rPr>
          <w:rFonts w:ascii="Times New Roman" w:hAnsi="Times New Roman" w:cs="Times New Roman"/>
          <w:spacing w:val="-8"/>
        </w:rPr>
        <w:t xml:space="preserve"> </w:t>
      </w:r>
      <w:r w:rsidRPr="009B467C">
        <w:rPr>
          <w:rFonts w:ascii="Times New Roman" w:hAnsi="Times New Roman" w:cs="Times New Roman"/>
        </w:rPr>
        <w:t>ovvero</w:t>
      </w:r>
      <w:r w:rsidRPr="009B467C">
        <w:rPr>
          <w:rFonts w:ascii="Times New Roman" w:hAnsi="Times New Roman" w:cs="Times New Roman"/>
          <w:spacing w:val="-11"/>
        </w:rPr>
        <w:t xml:space="preserve"> </w:t>
      </w:r>
      <w:r w:rsidRPr="009B467C">
        <w:rPr>
          <w:rFonts w:ascii="Times New Roman" w:hAnsi="Times New Roman" w:cs="Times New Roman"/>
        </w:rPr>
        <w:t>di</w:t>
      </w:r>
      <w:r w:rsidRPr="009B467C">
        <w:rPr>
          <w:rFonts w:ascii="Times New Roman" w:hAnsi="Times New Roman" w:cs="Times New Roman"/>
          <w:spacing w:val="-7"/>
        </w:rPr>
        <w:t xml:space="preserve"> </w:t>
      </w:r>
      <w:r w:rsidRPr="009B467C">
        <w:rPr>
          <w:rFonts w:ascii="Times New Roman" w:hAnsi="Times New Roman" w:cs="Times New Roman"/>
        </w:rPr>
        <w:t>stranieri che,</w:t>
      </w:r>
      <w:r w:rsidRPr="009B467C">
        <w:rPr>
          <w:rFonts w:ascii="Times New Roman" w:hAnsi="Times New Roman" w:cs="Times New Roman"/>
          <w:spacing w:val="-5"/>
        </w:rPr>
        <w:t xml:space="preserve"> </w:t>
      </w:r>
      <w:r w:rsidRPr="009B467C">
        <w:rPr>
          <w:rFonts w:ascii="Times New Roman" w:hAnsi="Times New Roman" w:cs="Times New Roman"/>
        </w:rPr>
        <w:t>in</w:t>
      </w:r>
      <w:r w:rsidRPr="009B467C">
        <w:rPr>
          <w:rFonts w:ascii="Times New Roman" w:hAnsi="Times New Roman" w:cs="Times New Roman"/>
          <w:spacing w:val="-5"/>
        </w:rPr>
        <w:t xml:space="preserve"> </w:t>
      </w:r>
      <w:r w:rsidRPr="009B467C">
        <w:rPr>
          <w:rFonts w:ascii="Times New Roman" w:hAnsi="Times New Roman" w:cs="Times New Roman"/>
        </w:rPr>
        <w:t>base</w:t>
      </w:r>
      <w:r w:rsidRPr="009B467C">
        <w:rPr>
          <w:rFonts w:ascii="Times New Roman" w:hAnsi="Times New Roman" w:cs="Times New Roman"/>
          <w:spacing w:val="-4"/>
        </w:rPr>
        <w:t xml:space="preserve"> </w:t>
      </w:r>
      <w:r w:rsidRPr="009B467C">
        <w:rPr>
          <w:rFonts w:ascii="Times New Roman" w:hAnsi="Times New Roman" w:cs="Times New Roman"/>
        </w:rPr>
        <w:t>alla</w:t>
      </w:r>
      <w:r w:rsidRPr="009B467C">
        <w:rPr>
          <w:rFonts w:ascii="Times New Roman" w:hAnsi="Times New Roman" w:cs="Times New Roman"/>
          <w:spacing w:val="-4"/>
        </w:rPr>
        <w:t xml:space="preserve"> </w:t>
      </w:r>
      <w:r w:rsidRPr="009B467C">
        <w:rPr>
          <w:rFonts w:ascii="Times New Roman" w:hAnsi="Times New Roman" w:cs="Times New Roman"/>
        </w:rPr>
        <w:t>normativa</w:t>
      </w:r>
      <w:r w:rsidRPr="009B467C">
        <w:rPr>
          <w:rFonts w:ascii="Times New Roman" w:hAnsi="Times New Roman" w:cs="Times New Roman"/>
          <w:spacing w:val="-4"/>
        </w:rPr>
        <w:t xml:space="preserve"> </w:t>
      </w:r>
      <w:r w:rsidRPr="009B467C">
        <w:rPr>
          <w:rFonts w:ascii="Times New Roman" w:hAnsi="Times New Roman" w:cs="Times New Roman"/>
        </w:rPr>
        <w:t>statale,</w:t>
      </w:r>
      <w:r w:rsidRPr="009B467C">
        <w:rPr>
          <w:rFonts w:ascii="Times New Roman" w:hAnsi="Times New Roman" w:cs="Times New Roman"/>
          <w:spacing w:val="-4"/>
        </w:rPr>
        <w:t xml:space="preserve"> </w:t>
      </w:r>
      <w:r w:rsidRPr="009B467C">
        <w:rPr>
          <w:rFonts w:ascii="Times New Roman" w:hAnsi="Times New Roman" w:cs="Times New Roman"/>
        </w:rPr>
        <w:t>beneficiano</w:t>
      </w:r>
      <w:r w:rsidRPr="009B467C">
        <w:rPr>
          <w:rFonts w:ascii="Times New Roman" w:hAnsi="Times New Roman" w:cs="Times New Roman"/>
          <w:spacing w:val="-4"/>
        </w:rPr>
        <w:t xml:space="preserve"> </w:t>
      </w:r>
      <w:r w:rsidRPr="009B467C">
        <w:rPr>
          <w:rFonts w:ascii="Times New Roman" w:hAnsi="Times New Roman" w:cs="Times New Roman"/>
        </w:rPr>
        <w:t>di</w:t>
      </w:r>
      <w:r w:rsidRPr="009B467C">
        <w:rPr>
          <w:rFonts w:ascii="Times New Roman" w:hAnsi="Times New Roman" w:cs="Times New Roman"/>
          <w:spacing w:val="-4"/>
        </w:rPr>
        <w:t xml:space="preserve"> </w:t>
      </w:r>
      <w:r w:rsidRPr="009B467C">
        <w:rPr>
          <w:rFonts w:ascii="Times New Roman" w:hAnsi="Times New Roman" w:cs="Times New Roman"/>
        </w:rPr>
        <w:t>un</w:t>
      </w:r>
      <w:r w:rsidRPr="009B467C">
        <w:rPr>
          <w:rFonts w:ascii="Times New Roman" w:hAnsi="Times New Roman" w:cs="Times New Roman"/>
          <w:spacing w:val="-5"/>
        </w:rPr>
        <w:t xml:space="preserve"> </w:t>
      </w:r>
      <w:r w:rsidRPr="009B467C">
        <w:rPr>
          <w:rFonts w:ascii="Times New Roman" w:hAnsi="Times New Roman" w:cs="Times New Roman"/>
        </w:rPr>
        <w:t>trattamento</w:t>
      </w:r>
      <w:r w:rsidRPr="009B467C">
        <w:rPr>
          <w:rFonts w:ascii="Times New Roman" w:hAnsi="Times New Roman" w:cs="Times New Roman"/>
          <w:spacing w:val="-5"/>
        </w:rPr>
        <w:t xml:space="preserve"> </w:t>
      </w:r>
      <w:r w:rsidRPr="009B467C">
        <w:rPr>
          <w:rFonts w:ascii="Times New Roman" w:hAnsi="Times New Roman" w:cs="Times New Roman"/>
        </w:rPr>
        <w:t>uguale</w:t>
      </w:r>
      <w:r w:rsidRPr="009B467C">
        <w:rPr>
          <w:rFonts w:ascii="Times New Roman" w:hAnsi="Times New Roman" w:cs="Times New Roman"/>
          <w:spacing w:val="-4"/>
        </w:rPr>
        <w:t xml:space="preserve"> </w:t>
      </w:r>
      <w:r w:rsidRPr="009B467C">
        <w:rPr>
          <w:rFonts w:ascii="Times New Roman" w:hAnsi="Times New Roman" w:cs="Times New Roman"/>
        </w:rPr>
        <w:t>a</w:t>
      </w:r>
      <w:r w:rsidRPr="009B467C">
        <w:rPr>
          <w:rFonts w:ascii="Times New Roman" w:hAnsi="Times New Roman" w:cs="Times New Roman"/>
          <w:spacing w:val="-4"/>
        </w:rPr>
        <w:t xml:space="preserve"> </w:t>
      </w:r>
      <w:r w:rsidRPr="009B467C">
        <w:rPr>
          <w:rFonts w:ascii="Times New Roman" w:hAnsi="Times New Roman" w:cs="Times New Roman"/>
        </w:rPr>
        <w:t>quello</w:t>
      </w:r>
      <w:r w:rsidRPr="009B467C">
        <w:rPr>
          <w:rFonts w:ascii="Times New Roman" w:hAnsi="Times New Roman" w:cs="Times New Roman"/>
          <w:spacing w:val="-7"/>
        </w:rPr>
        <w:t xml:space="preserve"> </w:t>
      </w:r>
      <w:r w:rsidRPr="009B467C">
        <w:rPr>
          <w:rFonts w:ascii="Times New Roman" w:hAnsi="Times New Roman" w:cs="Times New Roman"/>
        </w:rPr>
        <w:t>riservato</w:t>
      </w:r>
      <w:r w:rsidRPr="009B467C">
        <w:rPr>
          <w:rFonts w:ascii="Times New Roman" w:hAnsi="Times New Roman" w:cs="Times New Roman"/>
          <w:spacing w:val="-5"/>
        </w:rPr>
        <w:t xml:space="preserve"> </w:t>
      </w:r>
      <w:r w:rsidRPr="009B467C">
        <w:rPr>
          <w:rFonts w:ascii="Times New Roman" w:hAnsi="Times New Roman" w:cs="Times New Roman"/>
        </w:rPr>
        <w:t>ai cittadini italiani ai fini dell’accesso ai servizi abitativi pubblici comunque denominati;</w:t>
      </w:r>
    </w:p>
    <w:p w14:paraId="53336027" w14:textId="77777777" w:rsidR="009B467C" w:rsidRPr="009B467C" w:rsidRDefault="009B467C" w:rsidP="009B467C">
      <w:pPr>
        <w:pStyle w:val="Paragrafoelenco"/>
        <w:widowControl w:val="0"/>
        <w:numPr>
          <w:ilvl w:val="1"/>
          <w:numId w:val="13"/>
        </w:numPr>
        <w:tabs>
          <w:tab w:val="left" w:pos="1126"/>
        </w:tabs>
        <w:autoSpaceDE w:val="0"/>
        <w:autoSpaceDN w:val="0"/>
        <w:spacing w:after="0" w:line="252" w:lineRule="exact"/>
        <w:ind w:left="1126" w:hanging="359"/>
        <w:contextualSpacing w:val="0"/>
        <w:jc w:val="both"/>
        <w:rPr>
          <w:rFonts w:ascii="Times New Roman" w:hAnsi="Times New Roman" w:cs="Times New Roman"/>
        </w:rPr>
      </w:pPr>
      <w:r w:rsidRPr="009B467C">
        <w:rPr>
          <w:rFonts w:ascii="Times New Roman" w:hAnsi="Times New Roman" w:cs="Times New Roman"/>
        </w:rPr>
        <w:t>residenza</w:t>
      </w:r>
      <w:r w:rsidRPr="009B467C">
        <w:rPr>
          <w:rFonts w:ascii="Times New Roman" w:hAnsi="Times New Roman" w:cs="Times New Roman"/>
          <w:spacing w:val="-4"/>
        </w:rPr>
        <w:t xml:space="preserve"> </w:t>
      </w:r>
      <w:r w:rsidRPr="009B467C">
        <w:rPr>
          <w:rFonts w:ascii="Times New Roman" w:hAnsi="Times New Roman" w:cs="Times New Roman"/>
        </w:rPr>
        <w:t>nella</w:t>
      </w:r>
      <w:r w:rsidRPr="009B467C">
        <w:rPr>
          <w:rFonts w:ascii="Times New Roman" w:hAnsi="Times New Roman" w:cs="Times New Roman"/>
          <w:spacing w:val="-4"/>
        </w:rPr>
        <w:t xml:space="preserve"> </w:t>
      </w:r>
      <w:r w:rsidRPr="009B467C">
        <w:rPr>
          <w:rFonts w:ascii="Times New Roman" w:hAnsi="Times New Roman" w:cs="Times New Roman"/>
        </w:rPr>
        <w:t>Regione</w:t>
      </w:r>
      <w:r w:rsidRPr="009B467C">
        <w:rPr>
          <w:rFonts w:ascii="Times New Roman" w:hAnsi="Times New Roman" w:cs="Times New Roman"/>
          <w:spacing w:val="-3"/>
        </w:rPr>
        <w:t xml:space="preserve"> </w:t>
      </w:r>
      <w:r w:rsidRPr="009B467C">
        <w:rPr>
          <w:rFonts w:ascii="Times New Roman" w:hAnsi="Times New Roman" w:cs="Times New Roman"/>
          <w:spacing w:val="-2"/>
        </w:rPr>
        <w:t>Campania;</w:t>
      </w:r>
    </w:p>
    <w:p w14:paraId="668B3BFF" w14:textId="24E13136" w:rsidR="009B467C" w:rsidRPr="00CC0AD3" w:rsidRDefault="009B467C" w:rsidP="00CC0AD3">
      <w:pPr>
        <w:pStyle w:val="Paragrafoelenco"/>
        <w:widowControl w:val="0"/>
        <w:numPr>
          <w:ilvl w:val="1"/>
          <w:numId w:val="13"/>
        </w:numPr>
        <w:tabs>
          <w:tab w:val="left" w:pos="1126"/>
        </w:tabs>
        <w:autoSpaceDE w:val="0"/>
        <w:autoSpaceDN w:val="0"/>
        <w:spacing w:after="0" w:line="252" w:lineRule="exact"/>
        <w:ind w:left="1126" w:hanging="359"/>
        <w:contextualSpacing w:val="0"/>
        <w:jc w:val="both"/>
        <w:rPr>
          <w:rFonts w:ascii="Times New Roman" w:hAnsi="Times New Roman" w:cs="Times New Roman"/>
        </w:rPr>
      </w:pPr>
      <w:r w:rsidRPr="009B467C">
        <w:rPr>
          <w:rFonts w:ascii="Times New Roman" w:hAnsi="Times New Roman" w:cs="Times New Roman"/>
        </w:rPr>
        <w:t>assenza</w:t>
      </w:r>
      <w:r w:rsidRPr="009B467C">
        <w:rPr>
          <w:rFonts w:ascii="Times New Roman" w:hAnsi="Times New Roman" w:cs="Times New Roman"/>
          <w:spacing w:val="9"/>
        </w:rPr>
        <w:t xml:space="preserve"> </w:t>
      </w:r>
      <w:r w:rsidRPr="009B467C">
        <w:rPr>
          <w:rFonts w:ascii="Times New Roman" w:hAnsi="Times New Roman" w:cs="Times New Roman"/>
        </w:rPr>
        <w:t>della</w:t>
      </w:r>
      <w:r w:rsidRPr="009B467C">
        <w:rPr>
          <w:rFonts w:ascii="Times New Roman" w:hAnsi="Times New Roman" w:cs="Times New Roman"/>
          <w:spacing w:val="10"/>
        </w:rPr>
        <w:t xml:space="preserve"> </w:t>
      </w:r>
      <w:r w:rsidRPr="009B467C">
        <w:rPr>
          <w:rFonts w:ascii="Times New Roman" w:hAnsi="Times New Roman" w:cs="Times New Roman"/>
        </w:rPr>
        <w:t>piena</w:t>
      </w:r>
      <w:r w:rsidRPr="009B467C">
        <w:rPr>
          <w:rFonts w:ascii="Times New Roman" w:hAnsi="Times New Roman" w:cs="Times New Roman"/>
          <w:spacing w:val="10"/>
        </w:rPr>
        <w:t xml:space="preserve"> </w:t>
      </w:r>
      <w:r w:rsidRPr="009B467C">
        <w:rPr>
          <w:rFonts w:ascii="Times New Roman" w:hAnsi="Times New Roman" w:cs="Times New Roman"/>
        </w:rPr>
        <w:t>titolarità</w:t>
      </w:r>
      <w:r w:rsidRPr="009B467C">
        <w:rPr>
          <w:rFonts w:ascii="Times New Roman" w:hAnsi="Times New Roman" w:cs="Times New Roman"/>
          <w:spacing w:val="10"/>
        </w:rPr>
        <w:t xml:space="preserve"> </w:t>
      </w:r>
      <w:r w:rsidRPr="009B467C">
        <w:rPr>
          <w:rFonts w:ascii="Times New Roman" w:hAnsi="Times New Roman" w:cs="Times New Roman"/>
        </w:rPr>
        <w:t>sul</w:t>
      </w:r>
      <w:r w:rsidRPr="009B467C">
        <w:rPr>
          <w:rFonts w:ascii="Times New Roman" w:hAnsi="Times New Roman" w:cs="Times New Roman"/>
          <w:spacing w:val="9"/>
        </w:rPr>
        <w:t xml:space="preserve"> </w:t>
      </w:r>
      <w:r w:rsidRPr="009B467C">
        <w:rPr>
          <w:rFonts w:ascii="Times New Roman" w:hAnsi="Times New Roman" w:cs="Times New Roman"/>
        </w:rPr>
        <w:t>territorio</w:t>
      </w:r>
      <w:r w:rsidRPr="009B467C">
        <w:rPr>
          <w:rFonts w:ascii="Times New Roman" w:hAnsi="Times New Roman" w:cs="Times New Roman"/>
          <w:spacing w:val="10"/>
        </w:rPr>
        <w:t xml:space="preserve"> </w:t>
      </w:r>
      <w:r w:rsidRPr="009B467C">
        <w:rPr>
          <w:rFonts w:ascii="Times New Roman" w:hAnsi="Times New Roman" w:cs="Times New Roman"/>
        </w:rPr>
        <w:t>della</w:t>
      </w:r>
      <w:r w:rsidRPr="009B467C">
        <w:rPr>
          <w:rFonts w:ascii="Times New Roman" w:hAnsi="Times New Roman" w:cs="Times New Roman"/>
          <w:spacing w:val="9"/>
        </w:rPr>
        <w:t xml:space="preserve"> </w:t>
      </w:r>
      <w:r w:rsidRPr="009B467C">
        <w:rPr>
          <w:rFonts w:ascii="Times New Roman" w:hAnsi="Times New Roman" w:cs="Times New Roman"/>
        </w:rPr>
        <w:t>Regione</w:t>
      </w:r>
      <w:r w:rsidRPr="009B467C">
        <w:rPr>
          <w:rFonts w:ascii="Times New Roman" w:hAnsi="Times New Roman" w:cs="Times New Roman"/>
          <w:spacing w:val="10"/>
        </w:rPr>
        <w:t xml:space="preserve"> </w:t>
      </w:r>
      <w:r w:rsidRPr="009B467C">
        <w:rPr>
          <w:rFonts w:ascii="Times New Roman" w:hAnsi="Times New Roman" w:cs="Times New Roman"/>
        </w:rPr>
        <w:t>Campania</w:t>
      </w:r>
      <w:r w:rsidRPr="009B467C">
        <w:rPr>
          <w:rFonts w:ascii="Times New Roman" w:hAnsi="Times New Roman" w:cs="Times New Roman"/>
          <w:spacing w:val="10"/>
        </w:rPr>
        <w:t xml:space="preserve"> </w:t>
      </w:r>
      <w:r w:rsidRPr="009B467C">
        <w:rPr>
          <w:rFonts w:ascii="Times New Roman" w:hAnsi="Times New Roman" w:cs="Times New Roman"/>
        </w:rPr>
        <w:t>del</w:t>
      </w:r>
      <w:r w:rsidRPr="009B467C">
        <w:rPr>
          <w:rFonts w:ascii="Times New Roman" w:hAnsi="Times New Roman" w:cs="Times New Roman"/>
          <w:spacing w:val="11"/>
        </w:rPr>
        <w:t xml:space="preserve"> </w:t>
      </w:r>
      <w:r w:rsidRPr="009B467C">
        <w:rPr>
          <w:rFonts w:ascii="Times New Roman" w:hAnsi="Times New Roman" w:cs="Times New Roman"/>
        </w:rPr>
        <w:t>diritto</w:t>
      </w:r>
      <w:r w:rsidRPr="009B467C">
        <w:rPr>
          <w:rFonts w:ascii="Times New Roman" w:hAnsi="Times New Roman" w:cs="Times New Roman"/>
          <w:spacing w:val="10"/>
        </w:rPr>
        <w:t xml:space="preserve"> </w:t>
      </w:r>
      <w:r w:rsidRPr="009B467C">
        <w:rPr>
          <w:rFonts w:ascii="Times New Roman" w:hAnsi="Times New Roman" w:cs="Times New Roman"/>
        </w:rPr>
        <w:t>di</w:t>
      </w:r>
      <w:r w:rsidRPr="009B467C">
        <w:rPr>
          <w:rFonts w:ascii="Times New Roman" w:hAnsi="Times New Roman" w:cs="Times New Roman"/>
          <w:spacing w:val="8"/>
        </w:rPr>
        <w:t xml:space="preserve"> </w:t>
      </w:r>
      <w:r w:rsidRPr="009B467C">
        <w:rPr>
          <w:rFonts w:ascii="Times New Roman" w:hAnsi="Times New Roman" w:cs="Times New Roman"/>
          <w:spacing w:val="-2"/>
        </w:rPr>
        <w:t>proprietà</w:t>
      </w:r>
      <w:r w:rsidR="00CC0AD3">
        <w:rPr>
          <w:rFonts w:ascii="Times New Roman" w:hAnsi="Times New Roman" w:cs="Times New Roman"/>
          <w:spacing w:val="-2"/>
        </w:rPr>
        <w:t xml:space="preserve">, </w:t>
      </w:r>
      <w:r w:rsidRPr="00CC0AD3">
        <w:rPr>
          <w:rFonts w:ascii="Times New Roman" w:hAnsi="Times New Roman" w:cs="Times New Roman"/>
        </w:rPr>
        <w:t>usufrutto, uso, abitazione di un alloggio adeguato alle esigenze del nucleo familiare così come definito dall'articolo 6 del Regolamento regionale n. 11/2019, fatta salva l'ipotesi in cui</w:t>
      </w:r>
      <w:r w:rsidRPr="00CC0AD3">
        <w:rPr>
          <w:rFonts w:ascii="Times New Roman" w:hAnsi="Times New Roman" w:cs="Times New Roman"/>
          <w:spacing w:val="-7"/>
        </w:rPr>
        <w:t xml:space="preserve"> </w:t>
      </w:r>
      <w:r w:rsidRPr="00CC0AD3">
        <w:rPr>
          <w:rFonts w:ascii="Times New Roman" w:hAnsi="Times New Roman" w:cs="Times New Roman"/>
        </w:rPr>
        <w:t>l'alloggio</w:t>
      </w:r>
      <w:r w:rsidRPr="00CC0AD3">
        <w:rPr>
          <w:rFonts w:ascii="Times New Roman" w:hAnsi="Times New Roman" w:cs="Times New Roman"/>
          <w:spacing w:val="-6"/>
        </w:rPr>
        <w:t xml:space="preserve"> </w:t>
      </w:r>
      <w:r w:rsidRPr="00CC0AD3">
        <w:rPr>
          <w:rFonts w:ascii="Times New Roman" w:hAnsi="Times New Roman" w:cs="Times New Roman"/>
        </w:rPr>
        <w:t>debba</w:t>
      </w:r>
      <w:r w:rsidRPr="00CC0AD3">
        <w:rPr>
          <w:rFonts w:ascii="Times New Roman" w:hAnsi="Times New Roman" w:cs="Times New Roman"/>
          <w:spacing w:val="-5"/>
        </w:rPr>
        <w:t xml:space="preserve"> </w:t>
      </w:r>
      <w:r w:rsidRPr="00CC0AD3">
        <w:rPr>
          <w:rFonts w:ascii="Times New Roman" w:hAnsi="Times New Roman" w:cs="Times New Roman"/>
        </w:rPr>
        <w:t>essere</w:t>
      </w:r>
      <w:r w:rsidRPr="00CC0AD3">
        <w:rPr>
          <w:rFonts w:ascii="Times New Roman" w:hAnsi="Times New Roman" w:cs="Times New Roman"/>
          <w:spacing w:val="-5"/>
        </w:rPr>
        <w:t xml:space="preserve"> </w:t>
      </w:r>
      <w:r w:rsidRPr="00CC0AD3">
        <w:rPr>
          <w:rFonts w:ascii="Times New Roman" w:hAnsi="Times New Roman" w:cs="Times New Roman"/>
        </w:rPr>
        <w:t>rilasciato</w:t>
      </w:r>
      <w:r w:rsidRPr="00CC0AD3">
        <w:rPr>
          <w:rFonts w:ascii="Times New Roman" w:hAnsi="Times New Roman" w:cs="Times New Roman"/>
          <w:spacing w:val="-6"/>
        </w:rPr>
        <w:t xml:space="preserve"> </w:t>
      </w:r>
      <w:r w:rsidRPr="00CC0AD3">
        <w:rPr>
          <w:rFonts w:ascii="Times New Roman" w:hAnsi="Times New Roman" w:cs="Times New Roman"/>
        </w:rPr>
        <w:t>a</w:t>
      </w:r>
      <w:r w:rsidRPr="00CC0AD3">
        <w:rPr>
          <w:rFonts w:ascii="Times New Roman" w:hAnsi="Times New Roman" w:cs="Times New Roman"/>
          <w:spacing w:val="-5"/>
        </w:rPr>
        <w:t xml:space="preserve"> </w:t>
      </w:r>
      <w:r w:rsidRPr="00CC0AD3">
        <w:rPr>
          <w:rFonts w:ascii="Times New Roman" w:hAnsi="Times New Roman" w:cs="Times New Roman"/>
        </w:rPr>
        <w:t>seguito</w:t>
      </w:r>
      <w:r w:rsidRPr="00CC0AD3">
        <w:rPr>
          <w:rFonts w:ascii="Times New Roman" w:hAnsi="Times New Roman" w:cs="Times New Roman"/>
          <w:spacing w:val="-6"/>
        </w:rPr>
        <w:t xml:space="preserve"> </w:t>
      </w:r>
      <w:r w:rsidRPr="00CC0AD3">
        <w:rPr>
          <w:rFonts w:ascii="Times New Roman" w:hAnsi="Times New Roman" w:cs="Times New Roman"/>
        </w:rPr>
        <w:t>di</w:t>
      </w:r>
      <w:r w:rsidRPr="00CC0AD3">
        <w:rPr>
          <w:rFonts w:ascii="Times New Roman" w:hAnsi="Times New Roman" w:cs="Times New Roman"/>
          <w:spacing w:val="-5"/>
        </w:rPr>
        <w:t xml:space="preserve"> </w:t>
      </w:r>
      <w:r w:rsidRPr="00CC0AD3">
        <w:rPr>
          <w:rFonts w:ascii="Times New Roman" w:hAnsi="Times New Roman" w:cs="Times New Roman"/>
        </w:rPr>
        <w:t>ordinanza</w:t>
      </w:r>
      <w:r w:rsidRPr="00CC0AD3">
        <w:rPr>
          <w:rFonts w:ascii="Times New Roman" w:hAnsi="Times New Roman" w:cs="Times New Roman"/>
          <w:spacing w:val="-5"/>
        </w:rPr>
        <w:t xml:space="preserve"> </w:t>
      </w:r>
      <w:r w:rsidRPr="00CC0AD3">
        <w:rPr>
          <w:rFonts w:ascii="Times New Roman" w:hAnsi="Times New Roman" w:cs="Times New Roman"/>
        </w:rPr>
        <w:t>di</w:t>
      </w:r>
      <w:r w:rsidRPr="00CC0AD3">
        <w:rPr>
          <w:rFonts w:ascii="Times New Roman" w:hAnsi="Times New Roman" w:cs="Times New Roman"/>
          <w:spacing w:val="-5"/>
        </w:rPr>
        <w:t xml:space="preserve"> </w:t>
      </w:r>
      <w:r w:rsidRPr="00CC0AD3">
        <w:rPr>
          <w:rFonts w:ascii="Times New Roman" w:hAnsi="Times New Roman" w:cs="Times New Roman"/>
        </w:rPr>
        <w:t>sgombero</w:t>
      </w:r>
      <w:r w:rsidRPr="00CC0AD3">
        <w:rPr>
          <w:rFonts w:ascii="Times New Roman" w:hAnsi="Times New Roman" w:cs="Times New Roman"/>
          <w:spacing w:val="-6"/>
        </w:rPr>
        <w:t xml:space="preserve"> </w:t>
      </w:r>
      <w:r w:rsidRPr="00CC0AD3">
        <w:rPr>
          <w:rFonts w:ascii="Times New Roman" w:hAnsi="Times New Roman" w:cs="Times New Roman"/>
        </w:rPr>
        <w:t>emessa</w:t>
      </w:r>
      <w:r w:rsidRPr="00CC0AD3">
        <w:rPr>
          <w:rFonts w:ascii="Times New Roman" w:hAnsi="Times New Roman" w:cs="Times New Roman"/>
          <w:spacing w:val="-8"/>
        </w:rPr>
        <w:t xml:space="preserve"> </w:t>
      </w:r>
      <w:r w:rsidRPr="00CC0AD3">
        <w:rPr>
          <w:rFonts w:ascii="Times New Roman" w:hAnsi="Times New Roman" w:cs="Times New Roman"/>
        </w:rPr>
        <w:t>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w:t>
      </w:r>
      <w:r w:rsidRPr="00CC0AD3">
        <w:rPr>
          <w:rFonts w:ascii="Times New Roman" w:hAnsi="Times New Roman" w:cs="Times New Roman"/>
          <w:spacing w:val="-14"/>
        </w:rPr>
        <w:t xml:space="preserve"> </w:t>
      </w:r>
      <w:r w:rsidRPr="00CC0AD3">
        <w:rPr>
          <w:rFonts w:ascii="Times New Roman" w:hAnsi="Times New Roman" w:cs="Times New Roman"/>
        </w:rPr>
        <w:t>dei</w:t>
      </w:r>
      <w:r w:rsidRPr="00CC0AD3">
        <w:rPr>
          <w:rFonts w:ascii="Times New Roman" w:hAnsi="Times New Roman" w:cs="Times New Roman"/>
          <w:spacing w:val="-14"/>
        </w:rPr>
        <w:t xml:space="preserve"> </w:t>
      </w:r>
      <w:r w:rsidRPr="00CC0AD3">
        <w:rPr>
          <w:rFonts w:ascii="Times New Roman" w:hAnsi="Times New Roman" w:cs="Times New Roman"/>
        </w:rPr>
        <w:t>diritti</w:t>
      </w:r>
      <w:r w:rsidRPr="00CC0AD3">
        <w:rPr>
          <w:rFonts w:ascii="Times New Roman" w:hAnsi="Times New Roman" w:cs="Times New Roman"/>
          <w:spacing w:val="-12"/>
        </w:rPr>
        <w:t xml:space="preserve"> </w:t>
      </w:r>
      <w:r w:rsidRPr="00CC0AD3">
        <w:rPr>
          <w:rFonts w:ascii="Times New Roman" w:hAnsi="Times New Roman" w:cs="Times New Roman"/>
        </w:rPr>
        <w:t>suddetti.</w:t>
      </w:r>
      <w:r w:rsidRPr="00CC0AD3">
        <w:rPr>
          <w:rFonts w:ascii="Times New Roman" w:hAnsi="Times New Roman" w:cs="Times New Roman"/>
          <w:spacing w:val="-14"/>
        </w:rPr>
        <w:t xml:space="preserve"> </w:t>
      </w:r>
      <w:r w:rsidRPr="00CC0AD3">
        <w:rPr>
          <w:rFonts w:ascii="Times New Roman" w:hAnsi="Times New Roman" w:cs="Times New Roman"/>
        </w:rPr>
        <w:t>Non</w:t>
      </w:r>
      <w:r w:rsidRPr="00CC0AD3">
        <w:rPr>
          <w:rFonts w:ascii="Times New Roman" w:hAnsi="Times New Roman" w:cs="Times New Roman"/>
          <w:spacing w:val="-13"/>
        </w:rPr>
        <w:t xml:space="preserve"> </w:t>
      </w:r>
      <w:r w:rsidRPr="00CC0AD3">
        <w:rPr>
          <w:rFonts w:ascii="Times New Roman" w:hAnsi="Times New Roman" w:cs="Times New Roman"/>
        </w:rPr>
        <w:t>preclude</w:t>
      </w:r>
      <w:r w:rsidRPr="00CC0AD3">
        <w:rPr>
          <w:rFonts w:ascii="Times New Roman" w:hAnsi="Times New Roman" w:cs="Times New Roman"/>
          <w:spacing w:val="-13"/>
        </w:rPr>
        <w:t xml:space="preserve"> </w:t>
      </w:r>
      <w:r w:rsidRPr="00CC0AD3">
        <w:rPr>
          <w:rFonts w:ascii="Times New Roman" w:hAnsi="Times New Roman" w:cs="Times New Roman"/>
        </w:rPr>
        <w:t>l'accesso,</w:t>
      </w:r>
      <w:r w:rsidRPr="00CC0AD3">
        <w:rPr>
          <w:rFonts w:ascii="Times New Roman" w:hAnsi="Times New Roman" w:cs="Times New Roman"/>
          <w:spacing w:val="-12"/>
        </w:rPr>
        <w:t xml:space="preserve"> </w:t>
      </w:r>
      <w:r w:rsidRPr="00CC0AD3">
        <w:rPr>
          <w:rFonts w:ascii="Times New Roman" w:hAnsi="Times New Roman" w:cs="Times New Roman"/>
        </w:rPr>
        <w:t>altresì:</w:t>
      </w:r>
      <w:r w:rsidRPr="00CC0AD3">
        <w:rPr>
          <w:rFonts w:ascii="Times New Roman" w:hAnsi="Times New Roman" w:cs="Times New Roman"/>
          <w:spacing w:val="-12"/>
        </w:rPr>
        <w:t xml:space="preserve"> </w:t>
      </w:r>
      <w:r w:rsidRPr="00CC0AD3">
        <w:rPr>
          <w:rFonts w:ascii="Times New Roman" w:hAnsi="Times New Roman" w:cs="Times New Roman"/>
        </w:rPr>
        <w:t>il</w:t>
      </w:r>
      <w:r w:rsidRPr="00CC0AD3">
        <w:rPr>
          <w:rFonts w:ascii="Times New Roman" w:hAnsi="Times New Roman" w:cs="Times New Roman"/>
          <w:spacing w:val="-8"/>
        </w:rPr>
        <w:t xml:space="preserve"> </w:t>
      </w:r>
      <w:r w:rsidRPr="00CC0AD3">
        <w:rPr>
          <w:rFonts w:ascii="Times New Roman" w:hAnsi="Times New Roman" w:cs="Times New Roman"/>
        </w:rPr>
        <w:t>diritto</w:t>
      </w:r>
      <w:r w:rsidRPr="00CC0AD3">
        <w:rPr>
          <w:rFonts w:ascii="Times New Roman" w:hAnsi="Times New Roman" w:cs="Times New Roman"/>
          <w:spacing w:val="-13"/>
        </w:rPr>
        <w:t xml:space="preserve"> </w:t>
      </w:r>
      <w:r w:rsidRPr="00CC0AD3">
        <w:rPr>
          <w:rFonts w:ascii="Times New Roman" w:hAnsi="Times New Roman" w:cs="Times New Roman"/>
        </w:rPr>
        <w:t>di</w:t>
      </w:r>
      <w:r w:rsidRPr="00CC0AD3">
        <w:rPr>
          <w:rFonts w:ascii="Times New Roman" w:hAnsi="Times New Roman" w:cs="Times New Roman"/>
          <w:spacing w:val="-14"/>
        </w:rPr>
        <w:t xml:space="preserve"> </w:t>
      </w:r>
      <w:r w:rsidRPr="00CC0AD3">
        <w:rPr>
          <w:rFonts w:ascii="Times New Roman" w:hAnsi="Times New Roman" w:cs="Times New Roman"/>
        </w:rPr>
        <w:t>proprietà</w:t>
      </w:r>
      <w:r w:rsidRPr="00CC0AD3">
        <w:rPr>
          <w:rFonts w:ascii="Times New Roman" w:hAnsi="Times New Roman" w:cs="Times New Roman"/>
          <w:spacing w:val="-13"/>
        </w:rPr>
        <w:t xml:space="preserve"> </w:t>
      </w:r>
      <w:r w:rsidRPr="00CC0AD3">
        <w:rPr>
          <w:rFonts w:ascii="Times New Roman" w:hAnsi="Times New Roman" w:cs="Times New Roman"/>
        </w:rPr>
        <w:t>dell'alloggio assegnato al coniuge per effetto di sentenza di divorzio o di separazione giudiziale o di accordo omologato in caso di separazione consensuale o in base ad altro accordo ai sensi della normativa vigente in materia. La medesima disposizione si applica, per quanto compatibile,</w:t>
      </w:r>
      <w:r w:rsidRPr="00CC0AD3">
        <w:rPr>
          <w:rFonts w:ascii="Times New Roman" w:hAnsi="Times New Roman" w:cs="Times New Roman"/>
          <w:spacing w:val="-14"/>
        </w:rPr>
        <w:t xml:space="preserve"> </w:t>
      </w:r>
      <w:r w:rsidRPr="00CC0AD3">
        <w:rPr>
          <w:rFonts w:ascii="Times New Roman" w:hAnsi="Times New Roman" w:cs="Times New Roman"/>
        </w:rPr>
        <w:t>anche</w:t>
      </w:r>
      <w:r w:rsidRPr="00CC0AD3">
        <w:rPr>
          <w:rFonts w:ascii="Times New Roman" w:hAnsi="Times New Roman" w:cs="Times New Roman"/>
          <w:spacing w:val="-13"/>
        </w:rPr>
        <w:t xml:space="preserve"> </w:t>
      </w:r>
      <w:r w:rsidRPr="00CC0AD3">
        <w:rPr>
          <w:rFonts w:ascii="Times New Roman" w:hAnsi="Times New Roman" w:cs="Times New Roman"/>
        </w:rPr>
        <w:t>nelle</w:t>
      </w:r>
      <w:r w:rsidRPr="00CC0AD3">
        <w:rPr>
          <w:rFonts w:ascii="Times New Roman" w:hAnsi="Times New Roman" w:cs="Times New Roman"/>
          <w:spacing w:val="-14"/>
        </w:rPr>
        <w:t xml:space="preserve"> </w:t>
      </w:r>
      <w:r w:rsidRPr="00CC0AD3">
        <w:rPr>
          <w:rFonts w:ascii="Times New Roman" w:hAnsi="Times New Roman" w:cs="Times New Roman"/>
        </w:rPr>
        <w:t>ipotesi</w:t>
      </w:r>
      <w:r w:rsidRPr="00CC0AD3">
        <w:rPr>
          <w:rFonts w:ascii="Times New Roman" w:hAnsi="Times New Roman" w:cs="Times New Roman"/>
          <w:spacing w:val="-11"/>
        </w:rPr>
        <w:t xml:space="preserve"> </w:t>
      </w:r>
      <w:r w:rsidRPr="00CC0AD3">
        <w:rPr>
          <w:rFonts w:ascii="Times New Roman" w:hAnsi="Times New Roman" w:cs="Times New Roman"/>
        </w:rPr>
        <w:t>di</w:t>
      </w:r>
      <w:r w:rsidRPr="00CC0AD3">
        <w:rPr>
          <w:rFonts w:ascii="Times New Roman" w:hAnsi="Times New Roman" w:cs="Times New Roman"/>
          <w:spacing w:val="-13"/>
        </w:rPr>
        <w:t xml:space="preserve"> </w:t>
      </w:r>
      <w:r w:rsidRPr="00CC0AD3">
        <w:rPr>
          <w:rFonts w:ascii="Times New Roman" w:hAnsi="Times New Roman" w:cs="Times New Roman"/>
        </w:rPr>
        <w:t>scioglimento</w:t>
      </w:r>
      <w:r w:rsidRPr="00CC0AD3">
        <w:rPr>
          <w:rFonts w:ascii="Times New Roman" w:hAnsi="Times New Roman" w:cs="Times New Roman"/>
          <w:spacing w:val="-12"/>
        </w:rPr>
        <w:t xml:space="preserve"> </w:t>
      </w:r>
      <w:r w:rsidRPr="00CC0AD3">
        <w:rPr>
          <w:rFonts w:ascii="Times New Roman" w:hAnsi="Times New Roman" w:cs="Times New Roman"/>
        </w:rPr>
        <w:t>dell'unione</w:t>
      </w:r>
      <w:r w:rsidRPr="00CC0AD3">
        <w:rPr>
          <w:rFonts w:ascii="Times New Roman" w:hAnsi="Times New Roman" w:cs="Times New Roman"/>
          <w:spacing w:val="-12"/>
        </w:rPr>
        <w:t xml:space="preserve"> </w:t>
      </w:r>
      <w:r w:rsidRPr="00CC0AD3">
        <w:rPr>
          <w:rFonts w:ascii="Times New Roman" w:hAnsi="Times New Roman" w:cs="Times New Roman"/>
        </w:rPr>
        <w:t>civile</w:t>
      </w:r>
      <w:r w:rsidRPr="00CC0AD3">
        <w:rPr>
          <w:rFonts w:ascii="Times New Roman" w:hAnsi="Times New Roman" w:cs="Times New Roman"/>
          <w:spacing w:val="-12"/>
        </w:rPr>
        <w:t xml:space="preserve"> </w:t>
      </w:r>
      <w:r w:rsidRPr="00CC0AD3">
        <w:rPr>
          <w:rFonts w:ascii="Times New Roman" w:hAnsi="Times New Roman" w:cs="Times New Roman"/>
        </w:rPr>
        <w:t>di</w:t>
      </w:r>
      <w:r w:rsidRPr="00CC0AD3">
        <w:rPr>
          <w:rFonts w:ascii="Times New Roman" w:hAnsi="Times New Roman" w:cs="Times New Roman"/>
          <w:spacing w:val="-12"/>
        </w:rPr>
        <w:t xml:space="preserve"> </w:t>
      </w:r>
      <w:r w:rsidRPr="00CC0AD3">
        <w:rPr>
          <w:rFonts w:ascii="Times New Roman" w:hAnsi="Times New Roman" w:cs="Times New Roman"/>
        </w:rPr>
        <w:t>cui</w:t>
      </w:r>
      <w:r w:rsidRPr="00CC0AD3">
        <w:rPr>
          <w:rFonts w:ascii="Times New Roman" w:hAnsi="Times New Roman" w:cs="Times New Roman"/>
          <w:spacing w:val="-12"/>
        </w:rPr>
        <w:t xml:space="preserve"> </w:t>
      </w:r>
      <w:r w:rsidRPr="00CC0AD3">
        <w:rPr>
          <w:rFonts w:ascii="Times New Roman" w:hAnsi="Times New Roman" w:cs="Times New Roman"/>
        </w:rPr>
        <w:t>all'articolo</w:t>
      </w:r>
      <w:r w:rsidRPr="00CC0AD3">
        <w:rPr>
          <w:rFonts w:ascii="Times New Roman" w:hAnsi="Times New Roman" w:cs="Times New Roman"/>
          <w:spacing w:val="-14"/>
        </w:rPr>
        <w:t xml:space="preserve"> </w:t>
      </w:r>
      <w:r w:rsidRPr="00CC0AD3">
        <w:rPr>
          <w:rFonts w:ascii="Times New Roman" w:hAnsi="Times New Roman" w:cs="Times New Roman"/>
        </w:rPr>
        <w:t>1,</w:t>
      </w:r>
      <w:r w:rsidRPr="00CC0AD3">
        <w:rPr>
          <w:rFonts w:ascii="Times New Roman" w:hAnsi="Times New Roman" w:cs="Times New Roman"/>
          <w:spacing w:val="-12"/>
        </w:rPr>
        <w:t xml:space="preserve"> </w:t>
      </w:r>
      <w:r w:rsidRPr="00CC0AD3">
        <w:rPr>
          <w:rFonts w:ascii="Times New Roman" w:hAnsi="Times New Roman" w:cs="Times New Roman"/>
        </w:rPr>
        <w:t>commi da 22 a 26, della legge n. 76/2016;</w:t>
      </w:r>
    </w:p>
    <w:p w14:paraId="0689A039" w14:textId="77777777" w:rsidR="009B467C" w:rsidRPr="009B467C" w:rsidRDefault="009B467C" w:rsidP="009B467C">
      <w:pPr>
        <w:pStyle w:val="Paragrafoelenco"/>
        <w:widowControl w:val="0"/>
        <w:numPr>
          <w:ilvl w:val="1"/>
          <w:numId w:val="13"/>
        </w:numPr>
        <w:tabs>
          <w:tab w:val="left" w:pos="1127"/>
        </w:tabs>
        <w:autoSpaceDE w:val="0"/>
        <w:autoSpaceDN w:val="0"/>
        <w:spacing w:before="1" w:after="0" w:line="240" w:lineRule="auto"/>
        <w:ind w:right="420"/>
        <w:contextualSpacing w:val="0"/>
        <w:jc w:val="both"/>
        <w:rPr>
          <w:rFonts w:ascii="Times New Roman" w:hAnsi="Times New Roman" w:cs="Times New Roman"/>
        </w:rPr>
      </w:pPr>
      <w:r w:rsidRPr="009B467C">
        <w:rPr>
          <w:rFonts w:ascii="Times New Roman" w:hAnsi="Times New Roman" w:cs="Times New Roman"/>
        </w:rPr>
        <w:t>attestazione ISEE ordinaria o corrente (non è ammissibile l’ISEE ristretto, né l’ISEE minorenni, l’ISEE universitario, l’ISEE socio-sanitario) valida alla data di presentazione della domanda, il cui valore non superi il limite di cui all’art. 17 comma 1 bis del Regolamento regionale n. 11/2019 (</w:t>
      </w:r>
      <w:r w:rsidRPr="009B467C">
        <w:rPr>
          <w:rFonts w:ascii="Times New Roman" w:hAnsi="Times New Roman" w:cs="Times New Roman"/>
          <w:b/>
        </w:rPr>
        <w:t>euro 28.000,00</w:t>
      </w:r>
      <w:r w:rsidRPr="009B467C">
        <w:rPr>
          <w:rFonts w:ascii="Times New Roman" w:hAnsi="Times New Roman" w:cs="Times New Roman"/>
        </w:rPr>
        <w:t>);</w:t>
      </w:r>
    </w:p>
    <w:p w14:paraId="68D46479" w14:textId="77777777" w:rsidR="009B467C" w:rsidRPr="009B467C" w:rsidRDefault="009B467C" w:rsidP="009B467C">
      <w:pPr>
        <w:pStyle w:val="Corpotesto"/>
        <w:spacing w:before="252"/>
        <w:ind w:left="561" w:right="421"/>
        <w:jc w:val="both"/>
      </w:pPr>
      <w:r w:rsidRPr="009B467C">
        <w:t>3. Il Comune verifica, altresì, che il nucleo familiare richiedente, al momento della presentazione della domanda, si trovi in condizione di provvisoria fragilità abitativa determinata dalla necessità di abbandonare l’abitazione a causa di provvedimenti di sgombero per motivi di emergenza, pericolo strutturale o altre cause di forza maggiore.</w:t>
      </w:r>
    </w:p>
    <w:p w14:paraId="371F77E2" w14:textId="77777777" w:rsidR="009B467C" w:rsidRDefault="009B467C" w:rsidP="009B467C">
      <w:pPr>
        <w:pStyle w:val="Corpotesto"/>
        <w:spacing w:before="1"/>
      </w:pPr>
    </w:p>
    <w:p w14:paraId="4D46F197" w14:textId="77777777" w:rsidR="009B467C" w:rsidRPr="009B467C" w:rsidRDefault="009B467C" w:rsidP="009B467C">
      <w:pPr>
        <w:pStyle w:val="Titolo1"/>
        <w:ind w:left="2106"/>
        <w:rPr>
          <w:rFonts w:ascii="Times New Roman" w:hAnsi="Times New Roman" w:cs="Times New Roman"/>
          <w:b/>
          <w:color w:val="000000" w:themeColor="text1"/>
          <w:sz w:val="24"/>
          <w:szCs w:val="24"/>
        </w:rPr>
      </w:pPr>
      <w:r w:rsidRPr="009B467C">
        <w:rPr>
          <w:rFonts w:ascii="Times New Roman" w:hAnsi="Times New Roman" w:cs="Times New Roman"/>
          <w:b/>
          <w:color w:val="000000" w:themeColor="text1"/>
          <w:sz w:val="24"/>
          <w:szCs w:val="24"/>
        </w:rPr>
        <w:t>Articolo</w:t>
      </w:r>
      <w:r w:rsidRPr="009B467C">
        <w:rPr>
          <w:rFonts w:ascii="Times New Roman" w:hAnsi="Times New Roman" w:cs="Times New Roman"/>
          <w:b/>
          <w:color w:val="000000" w:themeColor="text1"/>
          <w:spacing w:val="-9"/>
          <w:sz w:val="24"/>
          <w:szCs w:val="24"/>
        </w:rPr>
        <w:t xml:space="preserve"> </w:t>
      </w:r>
      <w:r w:rsidRPr="009B467C">
        <w:rPr>
          <w:rFonts w:ascii="Times New Roman" w:hAnsi="Times New Roman" w:cs="Times New Roman"/>
          <w:b/>
          <w:color w:val="000000" w:themeColor="text1"/>
          <w:sz w:val="24"/>
          <w:szCs w:val="24"/>
        </w:rPr>
        <w:t>3</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z w:val="24"/>
          <w:szCs w:val="24"/>
        </w:rPr>
        <w:t>(Termini</w:t>
      </w:r>
      <w:r w:rsidRPr="009B467C">
        <w:rPr>
          <w:rFonts w:ascii="Times New Roman" w:hAnsi="Times New Roman" w:cs="Times New Roman"/>
          <w:b/>
          <w:color w:val="000000" w:themeColor="text1"/>
          <w:spacing w:val="-5"/>
          <w:sz w:val="24"/>
          <w:szCs w:val="24"/>
        </w:rPr>
        <w:t xml:space="preserve"> </w:t>
      </w:r>
      <w:r w:rsidRPr="009B467C">
        <w:rPr>
          <w:rFonts w:ascii="Times New Roman" w:hAnsi="Times New Roman" w:cs="Times New Roman"/>
          <w:b/>
          <w:color w:val="000000" w:themeColor="text1"/>
          <w:sz w:val="24"/>
          <w:szCs w:val="24"/>
        </w:rPr>
        <w:t>e</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z w:val="24"/>
          <w:szCs w:val="24"/>
        </w:rPr>
        <w:t>modalità</w:t>
      </w:r>
      <w:r w:rsidRPr="009B467C">
        <w:rPr>
          <w:rFonts w:ascii="Times New Roman" w:hAnsi="Times New Roman" w:cs="Times New Roman"/>
          <w:b/>
          <w:color w:val="000000" w:themeColor="text1"/>
          <w:spacing w:val="-4"/>
          <w:sz w:val="24"/>
          <w:szCs w:val="24"/>
        </w:rPr>
        <w:t xml:space="preserve"> </w:t>
      </w:r>
      <w:r w:rsidRPr="009B467C">
        <w:rPr>
          <w:rFonts w:ascii="Times New Roman" w:hAnsi="Times New Roman" w:cs="Times New Roman"/>
          <w:b/>
          <w:color w:val="000000" w:themeColor="text1"/>
          <w:sz w:val="24"/>
          <w:szCs w:val="24"/>
        </w:rPr>
        <w:t>di</w:t>
      </w:r>
      <w:r w:rsidRPr="009B467C">
        <w:rPr>
          <w:rFonts w:ascii="Times New Roman" w:hAnsi="Times New Roman" w:cs="Times New Roman"/>
          <w:b/>
          <w:color w:val="000000" w:themeColor="text1"/>
          <w:spacing w:val="-5"/>
          <w:sz w:val="24"/>
          <w:szCs w:val="24"/>
        </w:rPr>
        <w:t xml:space="preserve"> </w:t>
      </w:r>
      <w:r w:rsidRPr="009B467C">
        <w:rPr>
          <w:rFonts w:ascii="Times New Roman" w:hAnsi="Times New Roman" w:cs="Times New Roman"/>
          <w:b/>
          <w:color w:val="000000" w:themeColor="text1"/>
          <w:sz w:val="24"/>
          <w:szCs w:val="24"/>
        </w:rPr>
        <w:t>presentazione</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z w:val="24"/>
          <w:szCs w:val="24"/>
        </w:rPr>
        <w:t>della</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pacing w:val="-2"/>
          <w:sz w:val="24"/>
          <w:szCs w:val="24"/>
        </w:rPr>
        <w:t>domanda)</w:t>
      </w:r>
    </w:p>
    <w:p w14:paraId="35AF1B8D" w14:textId="77777777" w:rsidR="009B467C" w:rsidRDefault="009B467C" w:rsidP="009B467C">
      <w:pPr>
        <w:pStyle w:val="Corpotesto"/>
        <w:spacing w:before="79"/>
        <w:rPr>
          <w:b/>
        </w:rPr>
      </w:pPr>
    </w:p>
    <w:p w14:paraId="19C0C711" w14:textId="77777777" w:rsidR="009B467C" w:rsidRPr="009B467C" w:rsidRDefault="009B467C" w:rsidP="009B467C">
      <w:pPr>
        <w:pStyle w:val="Paragrafoelenco"/>
        <w:widowControl w:val="0"/>
        <w:numPr>
          <w:ilvl w:val="0"/>
          <w:numId w:val="12"/>
        </w:numPr>
        <w:tabs>
          <w:tab w:val="left" w:pos="986"/>
        </w:tabs>
        <w:autoSpaceDE w:val="0"/>
        <w:autoSpaceDN w:val="0"/>
        <w:spacing w:before="1" w:after="0" w:line="240" w:lineRule="auto"/>
        <w:ind w:right="423"/>
        <w:contextualSpacing w:val="0"/>
        <w:rPr>
          <w:rFonts w:ascii="Times New Roman" w:hAnsi="Times New Roman" w:cs="Times New Roman"/>
        </w:rPr>
      </w:pPr>
      <w:r w:rsidRPr="009B467C">
        <w:rPr>
          <w:rFonts w:ascii="Times New Roman" w:hAnsi="Times New Roman" w:cs="Times New Roman"/>
        </w:rPr>
        <w:t>La</w:t>
      </w:r>
      <w:r w:rsidRPr="009B467C">
        <w:rPr>
          <w:rFonts w:ascii="Times New Roman" w:hAnsi="Times New Roman" w:cs="Times New Roman"/>
          <w:spacing w:val="31"/>
        </w:rPr>
        <w:t xml:space="preserve"> </w:t>
      </w:r>
      <w:r w:rsidRPr="009B467C">
        <w:rPr>
          <w:rFonts w:ascii="Times New Roman" w:hAnsi="Times New Roman" w:cs="Times New Roman"/>
        </w:rPr>
        <w:t>procedura</w:t>
      </w:r>
      <w:r w:rsidRPr="009B467C">
        <w:rPr>
          <w:rFonts w:ascii="Times New Roman" w:hAnsi="Times New Roman" w:cs="Times New Roman"/>
          <w:spacing w:val="31"/>
        </w:rPr>
        <w:t xml:space="preserve"> </w:t>
      </w:r>
      <w:r w:rsidRPr="009B467C">
        <w:rPr>
          <w:rFonts w:ascii="Times New Roman" w:hAnsi="Times New Roman" w:cs="Times New Roman"/>
        </w:rPr>
        <w:t>è</w:t>
      </w:r>
      <w:r w:rsidRPr="009B467C">
        <w:rPr>
          <w:rFonts w:ascii="Times New Roman" w:hAnsi="Times New Roman" w:cs="Times New Roman"/>
          <w:spacing w:val="31"/>
        </w:rPr>
        <w:t xml:space="preserve"> </w:t>
      </w:r>
      <w:r w:rsidRPr="009B467C">
        <w:rPr>
          <w:rFonts w:ascii="Times New Roman" w:hAnsi="Times New Roman" w:cs="Times New Roman"/>
        </w:rPr>
        <w:t>a</w:t>
      </w:r>
      <w:r w:rsidRPr="009B467C">
        <w:rPr>
          <w:rFonts w:ascii="Times New Roman" w:hAnsi="Times New Roman" w:cs="Times New Roman"/>
          <w:spacing w:val="31"/>
        </w:rPr>
        <w:t xml:space="preserve"> </w:t>
      </w:r>
      <w:r w:rsidRPr="009B467C">
        <w:rPr>
          <w:rFonts w:ascii="Times New Roman" w:hAnsi="Times New Roman" w:cs="Times New Roman"/>
        </w:rPr>
        <w:t>sportello</w:t>
      </w:r>
      <w:r w:rsidRPr="009B467C">
        <w:rPr>
          <w:rFonts w:ascii="Times New Roman" w:hAnsi="Times New Roman" w:cs="Times New Roman"/>
          <w:spacing w:val="31"/>
        </w:rPr>
        <w:t xml:space="preserve"> </w:t>
      </w:r>
      <w:r w:rsidRPr="009B467C">
        <w:rPr>
          <w:rFonts w:ascii="Times New Roman" w:hAnsi="Times New Roman" w:cs="Times New Roman"/>
        </w:rPr>
        <w:t>e</w:t>
      </w:r>
      <w:r w:rsidRPr="009B467C">
        <w:rPr>
          <w:rFonts w:ascii="Times New Roman" w:hAnsi="Times New Roman" w:cs="Times New Roman"/>
          <w:spacing w:val="31"/>
        </w:rPr>
        <w:t xml:space="preserve"> </w:t>
      </w:r>
      <w:r w:rsidRPr="009B467C">
        <w:rPr>
          <w:rFonts w:ascii="Times New Roman" w:hAnsi="Times New Roman" w:cs="Times New Roman"/>
        </w:rPr>
        <w:t>le</w:t>
      </w:r>
      <w:r w:rsidRPr="009B467C">
        <w:rPr>
          <w:rFonts w:ascii="Times New Roman" w:hAnsi="Times New Roman" w:cs="Times New Roman"/>
          <w:spacing w:val="31"/>
        </w:rPr>
        <w:t xml:space="preserve"> </w:t>
      </w:r>
      <w:r w:rsidRPr="009B467C">
        <w:rPr>
          <w:rFonts w:ascii="Times New Roman" w:hAnsi="Times New Roman" w:cs="Times New Roman"/>
        </w:rPr>
        <w:t>istanze</w:t>
      </w:r>
      <w:r w:rsidRPr="009B467C">
        <w:rPr>
          <w:rFonts w:ascii="Times New Roman" w:hAnsi="Times New Roman" w:cs="Times New Roman"/>
          <w:spacing w:val="31"/>
        </w:rPr>
        <w:t xml:space="preserve"> </w:t>
      </w:r>
      <w:r w:rsidRPr="009B467C">
        <w:rPr>
          <w:rFonts w:ascii="Times New Roman" w:hAnsi="Times New Roman" w:cs="Times New Roman"/>
        </w:rPr>
        <w:t>verranno</w:t>
      </w:r>
      <w:r w:rsidRPr="009B467C">
        <w:rPr>
          <w:rFonts w:ascii="Times New Roman" w:hAnsi="Times New Roman" w:cs="Times New Roman"/>
          <w:spacing w:val="31"/>
        </w:rPr>
        <w:t xml:space="preserve"> </w:t>
      </w:r>
      <w:r w:rsidRPr="009B467C">
        <w:rPr>
          <w:rFonts w:ascii="Times New Roman" w:hAnsi="Times New Roman" w:cs="Times New Roman"/>
        </w:rPr>
        <w:t>valutate</w:t>
      </w:r>
      <w:r w:rsidRPr="009B467C">
        <w:rPr>
          <w:rFonts w:ascii="Times New Roman" w:hAnsi="Times New Roman" w:cs="Times New Roman"/>
          <w:spacing w:val="34"/>
        </w:rPr>
        <w:t xml:space="preserve"> </w:t>
      </w:r>
      <w:r w:rsidRPr="009B467C">
        <w:rPr>
          <w:rFonts w:ascii="Times New Roman" w:hAnsi="Times New Roman" w:cs="Times New Roman"/>
        </w:rPr>
        <w:t>secondo</w:t>
      </w:r>
      <w:r w:rsidRPr="009B467C">
        <w:rPr>
          <w:rFonts w:ascii="Times New Roman" w:hAnsi="Times New Roman" w:cs="Times New Roman"/>
          <w:spacing w:val="29"/>
        </w:rPr>
        <w:t xml:space="preserve"> </w:t>
      </w:r>
      <w:r w:rsidRPr="009B467C">
        <w:rPr>
          <w:rFonts w:ascii="Times New Roman" w:hAnsi="Times New Roman" w:cs="Times New Roman"/>
        </w:rPr>
        <w:t>l’ordine</w:t>
      </w:r>
      <w:r w:rsidRPr="009B467C">
        <w:rPr>
          <w:rFonts w:ascii="Times New Roman" w:hAnsi="Times New Roman" w:cs="Times New Roman"/>
          <w:spacing w:val="32"/>
        </w:rPr>
        <w:t xml:space="preserve"> </w:t>
      </w:r>
      <w:r w:rsidRPr="009B467C">
        <w:rPr>
          <w:rFonts w:ascii="Times New Roman" w:hAnsi="Times New Roman" w:cs="Times New Roman"/>
        </w:rPr>
        <w:t>cronologico</w:t>
      </w:r>
      <w:r w:rsidRPr="009B467C">
        <w:rPr>
          <w:rFonts w:ascii="Times New Roman" w:hAnsi="Times New Roman" w:cs="Times New Roman"/>
          <w:spacing w:val="31"/>
        </w:rPr>
        <w:t xml:space="preserve"> </w:t>
      </w:r>
      <w:r w:rsidRPr="009B467C">
        <w:rPr>
          <w:rFonts w:ascii="Times New Roman" w:hAnsi="Times New Roman" w:cs="Times New Roman"/>
        </w:rPr>
        <w:t xml:space="preserve">di </w:t>
      </w:r>
      <w:r w:rsidRPr="009B467C">
        <w:rPr>
          <w:rFonts w:ascii="Times New Roman" w:hAnsi="Times New Roman" w:cs="Times New Roman"/>
          <w:spacing w:val="-2"/>
        </w:rPr>
        <w:t>presentazione;</w:t>
      </w:r>
    </w:p>
    <w:p w14:paraId="13A19EA9" w14:textId="77777777" w:rsidR="009B467C" w:rsidRPr="009B467C" w:rsidRDefault="009B467C" w:rsidP="009B467C">
      <w:pPr>
        <w:pStyle w:val="Paragrafoelenco"/>
        <w:widowControl w:val="0"/>
        <w:numPr>
          <w:ilvl w:val="0"/>
          <w:numId w:val="12"/>
        </w:numPr>
        <w:tabs>
          <w:tab w:val="left" w:pos="986"/>
        </w:tabs>
        <w:autoSpaceDE w:val="0"/>
        <w:autoSpaceDN w:val="0"/>
        <w:spacing w:after="0" w:line="240" w:lineRule="auto"/>
        <w:ind w:right="424"/>
        <w:contextualSpacing w:val="0"/>
        <w:rPr>
          <w:rFonts w:ascii="Times New Roman" w:hAnsi="Times New Roman" w:cs="Times New Roman"/>
        </w:rPr>
      </w:pPr>
      <w:r w:rsidRPr="009B467C">
        <w:rPr>
          <w:rFonts w:ascii="Times New Roman" w:hAnsi="Times New Roman" w:cs="Times New Roman"/>
        </w:rPr>
        <w:t>La</w:t>
      </w:r>
      <w:r w:rsidRPr="009B467C">
        <w:rPr>
          <w:rFonts w:ascii="Times New Roman" w:hAnsi="Times New Roman" w:cs="Times New Roman"/>
          <w:spacing w:val="23"/>
        </w:rPr>
        <w:t xml:space="preserve"> </w:t>
      </w:r>
      <w:r w:rsidRPr="009B467C">
        <w:rPr>
          <w:rFonts w:ascii="Times New Roman" w:hAnsi="Times New Roman" w:cs="Times New Roman"/>
        </w:rPr>
        <w:t>procedura</w:t>
      </w:r>
      <w:r w:rsidRPr="009B467C">
        <w:rPr>
          <w:rFonts w:ascii="Times New Roman" w:hAnsi="Times New Roman" w:cs="Times New Roman"/>
          <w:spacing w:val="23"/>
        </w:rPr>
        <w:t xml:space="preserve"> </w:t>
      </w:r>
      <w:r w:rsidRPr="009B467C">
        <w:rPr>
          <w:rFonts w:ascii="Times New Roman" w:hAnsi="Times New Roman" w:cs="Times New Roman"/>
        </w:rPr>
        <w:t>è</w:t>
      </w:r>
      <w:r w:rsidRPr="009B467C">
        <w:rPr>
          <w:rFonts w:ascii="Times New Roman" w:hAnsi="Times New Roman" w:cs="Times New Roman"/>
          <w:spacing w:val="23"/>
        </w:rPr>
        <w:t xml:space="preserve"> </w:t>
      </w:r>
      <w:r w:rsidRPr="009B467C">
        <w:rPr>
          <w:rFonts w:ascii="Times New Roman" w:hAnsi="Times New Roman" w:cs="Times New Roman"/>
        </w:rPr>
        <w:t>aperta</w:t>
      </w:r>
      <w:r w:rsidRPr="009B467C">
        <w:rPr>
          <w:rFonts w:ascii="Times New Roman" w:hAnsi="Times New Roman" w:cs="Times New Roman"/>
          <w:spacing w:val="23"/>
        </w:rPr>
        <w:t xml:space="preserve"> </w:t>
      </w:r>
      <w:r w:rsidRPr="009B467C">
        <w:rPr>
          <w:rFonts w:ascii="Times New Roman" w:hAnsi="Times New Roman" w:cs="Times New Roman"/>
        </w:rPr>
        <w:t>per l’intera annualità</w:t>
      </w:r>
      <w:r w:rsidRPr="009B467C">
        <w:rPr>
          <w:rFonts w:ascii="Times New Roman" w:hAnsi="Times New Roman" w:cs="Times New Roman"/>
          <w:spacing w:val="23"/>
        </w:rPr>
        <w:t xml:space="preserve"> </w:t>
      </w:r>
      <w:r w:rsidRPr="009B467C">
        <w:rPr>
          <w:rFonts w:ascii="Times New Roman" w:hAnsi="Times New Roman" w:cs="Times New Roman"/>
        </w:rPr>
        <w:t>di</w:t>
      </w:r>
      <w:r w:rsidRPr="009B467C">
        <w:rPr>
          <w:rFonts w:ascii="Times New Roman" w:hAnsi="Times New Roman" w:cs="Times New Roman"/>
          <w:spacing w:val="24"/>
        </w:rPr>
        <w:t xml:space="preserve"> </w:t>
      </w:r>
      <w:r w:rsidRPr="009B467C">
        <w:rPr>
          <w:rFonts w:ascii="Times New Roman" w:hAnsi="Times New Roman" w:cs="Times New Roman"/>
        </w:rPr>
        <w:t>riferimento:</w:t>
      </w:r>
      <w:r w:rsidRPr="009B467C">
        <w:rPr>
          <w:rFonts w:ascii="Times New Roman" w:hAnsi="Times New Roman" w:cs="Times New Roman"/>
          <w:spacing w:val="28"/>
        </w:rPr>
        <w:t xml:space="preserve"> </w:t>
      </w:r>
      <w:r w:rsidRPr="009B467C">
        <w:rPr>
          <w:rFonts w:ascii="Times New Roman" w:hAnsi="Times New Roman" w:cs="Times New Roman"/>
        </w:rPr>
        <w:t>dalla</w:t>
      </w:r>
      <w:r w:rsidRPr="009B467C">
        <w:rPr>
          <w:rFonts w:ascii="Times New Roman" w:hAnsi="Times New Roman" w:cs="Times New Roman"/>
          <w:spacing w:val="23"/>
        </w:rPr>
        <w:t xml:space="preserve"> </w:t>
      </w:r>
      <w:r w:rsidRPr="009B467C">
        <w:rPr>
          <w:rFonts w:ascii="Times New Roman" w:hAnsi="Times New Roman" w:cs="Times New Roman"/>
        </w:rPr>
        <w:t>data di</w:t>
      </w:r>
      <w:r w:rsidRPr="009B467C">
        <w:rPr>
          <w:rFonts w:ascii="Times New Roman" w:hAnsi="Times New Roman" w:cs="Times New Roman"/>
          <w:spacing w:val="24"/>
        </w:rPr>
        <w:t xml:space="preserve"> </w:t>
      </w:r>
      <w:r w:rsidRPr="009B467C">
        <w:rPr>
          <w:rFonts w:ascii="Times New Roman" w:hAnsi="Times New Roman" w:cs="Times New Roman"/>
        </w:rPr>
        <w:t>pubblicazione</w:t>
      </w:r>
      <w:r w:rsidRPr="009B467C">
        <w:rPr>
          <w:rFonts w:ascii="Times New Roman" w:hAnsi="Times New Roman" w:cs="Times New Roman"/>
          <w:spacing w:val="23"/>
        </w:rPr>
        <w:t xml:space="preserve"> </w:t>
      </w:r>
      <w:r w:rsidRPr="009B467C">
        <w:rPr>
          <w:rFonts w:ascii="Times New Roman" w:hAnsi="Times New Roman" w:cs="Times New Roman"/>
        </w:rPr>
        <w:t>del presente Avviso al 31 dicembre 2026, salvo esaurimento delle risorse.</w:t>
      </w:r>
    </w:p>
    <w:p w14:paraId="3A5077CF" w14:textId="77777777" w:rsidR="009B467C" w:rsidRPr="009B467C" w:rsidRDefault="009B467C" w:rsidP="009B467C">
      <w:pPr>
        <w:pStyle w:val="Paragrafoelenco"/>
        <w:widowControl w:val="0"/>
        <w:numPr>
          <w:ilvl w:val="0"/>
          <w:numId w:val="12"/>
        </w:numPr>
        <w:tabs>
          <w:tab w:val="left" w:pos="985"/>
        </w:tabs>
        <w:autoSpaceDE w:val="0"/>
        <w:autoSpaceDN w:val="0"/>
        <w:spacing w:after="0" w:line="252" w:lineRule="exact"/>
        <w:ind w:left="985" w:hanging="359"/>
        <w:contextualSpacing w:val="0"/>
        <w:rPr>
          <w:rFonts w:ascii="Times New Roman" w:hAnsi="Times New Roman" w:cs="Times New Roman"/>
        </w:rPr>
      </w:pPr>
      <w:r w:rsidRPr="009B467C">
        <w:rPr>
          <w:rFonts w:ascii="Times New Roman" w:hAnsi="Times New Roman" w:cs="Times New Roman"/>
        </w:rPr>
        <w:t>La</w:t>
      </w:r>
      <w:r w:rsidRPr="009B467C">
        <w:rPr>
          <w:rFonts w:ascii="Times New Roman" w:hAnsi="Times New Roman" w:cs="Times New Roman"/>
          <w:spacing w:val="-2"/>
        </w:rPr>
        <w:t xml:space="preserve"> </w:t>
      </w:r>
      <w:r w:rsidRPr="009B467C">
        <w:rPr>
          <w:rFonts w:ascii="Times New Roman" w:hAnsi="Times New Roman" w:cs="Times New Roman"/>
        </w:rPr>
        <w:t>domanda</w:t>
      </w:r>
      <w:r w:rsidRPr="009B467C">
        <w:rPr>
          <w:rFonts w:ascii="Times New Roman" w:hAnsi="Times New Roman" w:cs="Times New Roman"/>
          <w:spacing w:val="-3"/>
        </w:rPr>
        <w:t xml:space="preserve"> </w:t>
      </w:r>
      <w:r w:rsidRPr="009B467C">
        <w:rPr>
          <w:rFonts w:ascii="Times New Roman" w:hAnsi="Times New Roman" w:cs="Times New Roman"/>
        </w:rPr>
        <w:t>può</w:t>
      </w:r>
      <w:r w:rsidRPr="009B467C">
        <w:rPr>
          <w:rFonts w:ascii="Times New Roman" w:hAnsi="Times New Roman" w:cs="Times New Roman"/>
          <w:spacing w:val="-2"/>
        </w:rPr>
        <w:t xml:space="preserve"> </w:t>
      </w:r>
      <w:r w:rsidRPr="009B467C">
        <w:rPr>
          <w:rFonts w:ascii="Times New Roman" w:hAnsi="Times New Roman" w:cs="Times New Roman"/>
        </w:rPr>
        <w:t>essere</w:t>
      </w:r>
      <w:r w:rsidRPr="009B467C">
        <w:rPr>
          <w:rFonts w:ascii="Times New Roman" w:hAnsi="Times New Roman" w:cs="Times New Roman"/>
          <w:spacing w:val="-1"/>
        </w:rPr>
        <w:t xml:space="preserve"> </w:t>
      </w:r>
      <w:r w:rsidRPr="009B467C">
        <w:rPr>
          <w:rFonts w:ascii="Times New Roman" w:hAnsi="Times New Roman" w:cs="Times New Roman"/>
          <w:spacing w:val="-2"/>
        </w:rPr>
        <w:t>presentata:</w:t>
      </w:r>
    </w:p>
    <w:p w14:paraId="3C1125CD" w14:textId="77777777" w:rsidR="009B467C" w:rsidRPr="009B467C" w:rsidRDefault="009B467C" w:rsidP="009B467C">
      <w:pPr>
        <w:pStyle w:val="Paragrafoelenco"/>
        <w:widowControl w:val="0"/>
        <w:numPr>
          <w:ilvl w:val="1"/>
          <w:numId w:val="12"/>
        </w:numPr>
        <w:tabs>
          <w:tab w:val="left" w:pos="1348"/>
        </w:tabs>
        <w:autoSpaceDE w:val="0"/>
        <w:autoSpaceDN w:val="0"/>
        <w:spacing w:after="0" w:line="252" w:lineRule="exact"/>
        <w:contextualSpacing w:val="0"/>
        <w:rPr>
          <w:rFonts w:ascii="Times New Roman" w:hAnsi="Times New Roman" w:cs="Times New Roman"/>
        </w:rPr>
      </w:pPr>
      <w:r w:rsidRPr="009B467C">
        <w:rPr>
          <w:rFonts w:ascii="Times New Roman" w:hAnsi="Times New Roman" w:cs="Times New Roman"/>
        </w:rPr>
        <w:t>all’Ufficio</w:t>
      </w:r>
      <w:r w:rsidRPr="009B467C">
        <w:rPr>
          <w:rFonts w:ascii="Times New Roman" w:hAnsi="Times New Roman" w:cs="Times New Roman"/>
          <w:spacing w:val="-5"/>
        </w:rPr>
        <w:t xml:space="preserve"> </w:t>
      </w:r>
      <w:r w:rsidRPr="009B467C">
        <w:rPr>
          <w:rFonts w:ascii="Times New Roman" w:hAnsi="Times New Roman" w:cs="Times New Roman"/>
        </w:rPr>
        <w:t>Protocollo</w:t>
      </w:r>
      <w:r w:rsidRPr="009B467C">
        <w:rPr>
          <w:rFonts w:ascii="Times New Roman" w:hAnsi="Times New Roman" w:cs="Times New Roman"/>
          <w:spacing w:val="-6"/>
        </w:rPr>
        <w:t xml:space="preserve"> </w:t>
      </w:r>
      <w:r w:rsidRPr="009B467C">
        <w:rPr>
          <w:rFonts w:ascii="Times New Roman" w:hAnsi="Times New Roman" w:cs="Times New Roman"/>
        </w:rPr>
        <w:t>del</w:t>
      </w:r>
      <w:r w:rsidRPr="009B467C">
        <w:rPr>
          <w:rFonts w:ascii="Times New Roman" w:hAnsi="Times New Roman" w:cs="Times New Roman"/>
          <w:spacing w:val="-4"/>
        </w:rPr>
        <w:t xml:space="preserve"> </w:t>
      </w:r>
      <w:r w:rsidRPr="009B467C">
        <w:rPr>
          <w:rFonts w:ascii="Times New Roman" w:hAnsi="Times New Roman" w:cs="Times New Roman"/>
          <w:spacing w:val="-2"/>
        </w:rPr>
        <w:t>Comune;</w:t>
      </w:r>
    </w:p>
    <w:p w14:paraId="78E40EFF" w14:textId="417ABFC9" w:rsidR="009B467C" w:rsidRPr="009B467C" w:rsidRDefault="009B467C" w:rsidP="009B467C">
      <w:pPr>
        <w:pStyle w:val="Paragrafoelenco"/>
        <w:widowControl w:val="0"/>
        <w:numPr>
          <w:ilvl w:val="1"/>
          <w:numId w:val="12"/>
        </w:numPr>
        <w:tabs>
          <w:tab w:val="left" w:pos="1347"/>
        </w:tabs>
        <w:autoSpaceDE w:val="0"/>
        <w:autoSpaceDN w:val="0"/>
        <w:spacing w:before="2" w:after="0" w:line="240" w:lineRule="auto"/>
        <w:ind w:left="1347" w:hanging="359"/>
        <w:contextualSpacing w:val="0"/>
        <w:rPr>
          <w:rFonts w:ascii="Times New Roman" w:hAnsi="Times New Roman" w:cs="Times New Roman"/>
        </w:rPr>
      </w:pPr>
      <w:r w:rsidRPr="009B467C">
        <w:rPr>
          <w:rFonts w:ascii="Times New Roman" w:hAnsi="Times New Roman" w:cs="Times New Roman"/>
        </w:rPr>
        <w:t>tramite</w:t>
      </w:r>
      <w:r w:rsidRPr="009B467C">
        <w:rPr>
          <w:rFonts w:ascii="Times New Roman" w:hAnsi="Times New Roman" w:cs="Times New Roman"/>
          <w:spacing w:val="-11"/>
        </w:rPr>
        <w:t xml:space="preserve"> </w:t>
      </w:r>
      <w:r w:rsidRPr="009B467C">
        <w:rPr>
          <w:rFonts w:ascii="Times New Roman" w:hAnsi="Times New Roman" w:cs="Times New Roman"/>
        </w:rPr>
        <w:t>PEC</w:t>
      </w:r>
      <w:r w:rsidRPr="009B467C">
        <w:rPr>
          <w:rFonts w:ascii="Times New Roman" w:hAnsi="Times New Roman" w:cs="Times New Roman"/>
          <w:spacing w:val="-13"/>
        </w:rPr>
        <w:t xml:space="preserve"> </w:t>
      </w:r>
      <w:r w:rsidRPr="009B467C">
        <w:rPr>
          <w:rFonts w:ascii="Times New Roman" w:hAnsi="Times New Roman" w:cs="Times New Roman"/>
        </w:rPr>
        <w:t>all’indirizzo</w:t>
      </w:r>
      <w:r w:rsidRPr="009B467C">
        <w:rPr>
          <w:rFonts w:ascii="Times New Roman" w:hAnsi="Times New Roman" w:cs="Times New Roman"/>
          <w:spacing w:val="-11"/>
        </w:rPr>
        <w:t xml:space="preserve"> </w:t>
      </w:r>
      <w:hyperlink r:id="rId8" w:history="1">
        <w:r w:rsidR="00714613" w:rsidRPr="00A34C74">
          <w:rPr>
            <w:rStyle w:val="Collegamentoipertestuale"/>
            <w:rFonts w:ascii="Times New Roman" w:hAnsi="Times New Roman" w:cs="Times New Roman"/>
          </w:rPr>
          <w:t>amalfi@asmepec.it</w:t>
        </w:r>
      </w:hyperlink>
      <w:r w:rsidRPr="009B467C">
        <w:rPr>
          <w:rFonts w:ascii="Times New Roman" w:hAnsi="Times New Roman" w:cs="Times New Roman"/>
          <w:color w:val="0000FF"/>
          <w:spacing w:val="-9"/>
        </w:rPr>
        <w:t xml:space="preserve"> </w:t>
      </w:r>
      <w:r w:rsidRPr="009B467C">
        <w:rPr>
          <w:rFonts w:ascii="Times New Roman" w:hAnsi="Times New Roman" w:cs="Times New Roman"/>
          <w:spacing w:val="-10"/>
        </w:rPr>
        <w:t>.</w:t>
      </w:r>
    </w:p>
    <w:p w14:paraId="6020518F" w14:textId="77777777" w:rsidR="009B467C" w:rsidRPr="009B467C" w:rsidRDefault="009B467C" w:rsidP="009B467C">
      <w:pPr>
        <w:pStyle w:val="Corpotesto"/>
        <w:spacing w:before="1"/>
      </w:pPr>
    </w:p>
    <w:p w14:paraId="52E5BDC7" w14:textId="77777777" w:rsidR="009B467C" w:rsidRPr="00714613" w:rsidRDefault="009B467C" w:rsidP="009B467C">
      <w:pPr>
        <w:pStyle w:val="Titolo1"/>
        <w:ind w:left="2433"/>
        <w:rPr>
          <w:rFonts w:ascii="Times New Roman" w:hAnsi="Times New Roman" w:cs="Times New Roman"/>
          <w:b/>
          <w:color w:val="000000" w:themeColor="text1"/>
          <w:sz w:val="24"/>
          <w:szCs w:val="24"/>
        </w:rPr>
      </w:pPr>
      <w:r w:rsidRPr="00714613">
        <w:rPr>
          <w:rFonts w:ascii="Times New Roman" w:hAnsi="Times New Roman" w:cs="Times New Roman"/>
          <w:b/>
          <w:color w:val="000000" w:themeColor="text1"/>
          <w:sz w:val="24"/>
          <w:szCs w:val="24"/>
        </w:rPr>
        <w:t>Articolo</w:t>
      </w:r>
      <w:r w:rsidRPr="00714613">
        <w:rPr>
          <w:rFonts w:ascii="Times New Roman" w:hAnsi="Times New Roman" w:cs="Times New Roman"/>
          <w:b/>
          <w:color w:val="000000" w:themeColor="text1"/>
          <w:spacing w:val="-7"/>
          <w:sz w:val="24"/>
          <w:szCs w:val="24"/>
        </w:rPr>
        <w:t xml:space="preserve"> </w:t>
      </w:r>
      <w:r w:rsidRPr="00714613">
        <w:rPr>
          <w:rFonts w:ascii="Times New Roman" w:hAnsi="Times New Roman" w:cs="Times New Roman"/>
          <w:b/>
          <w:color w:val="000000" w:themeColor="text1"/>
          <w:sz w:val="24"/>
          <w:szCs w:val="24"/>
        </w:rPr>
        <w:t>4</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(Entità</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e</w:t>
      </w:r>
      <w:r w:rsidRPr="00714613">
        <w:rPr>
          <w:rFonts w:ascii="Times New Roman" w:hAnsi="Times New Roman" w:cs="Times New Roman"/>
          <w:b/>
          <w:color w:val="000000" w:themeColor="text1"/>
          <w:spacing w:val="-5"/>
          <w:sz w:val="24"/>
          <w:szCs w:val="24"/>
        </w:rPr>
        <w:t xml:space="preserve"> </w:t>
      </w:r>
      <w:r w:rsidRPr="00714613">
        <w:rPr>
          <w:rFonts w:ascii="Times New Roman" w:hAnsi="Times New Roman" w:cs="Times New Roman"/>
          <w:b/>
          <w:color w:val="000000" w:themeColor="text1"/>
          <w:sz w:val="24"/>
          <w:szCs w:val="24"/>
        </w:rPr>
        <w:t>finalità</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dei</w:t>
      </w:r>
      <w:r w:rsidRPr="00714613">
        <w:rPr>
          <w:rFonts w:ascii="Times New Roman" w:hAnsi="Times New Roman" w:cs="Times New Roman"/>
          <w:b/>
          <w:color w:val="000000" w:themeColor="text1"/>
          <w:spacing w:val="-2"/>
          <w:sz w:val="24"/>
          <w:szCs w:val="24"/>
        </w:rPr>
        <w:t xml:space="preserve"> </w:t>
      </w:r>
      <w:r w:rsidRPr="00714613">
        <w:rPr>
          <w:rFonts w:ascii="Times New Roman" w:hAnsi="Times New Roman" w:cs="Times New Roman"/>
          <w:b/>
          <w:color w:val="000000" w:themeColor="text1"/>
          <w:sz w:val="24"/>
          <w:szCs w:val="24"/>
        </w:rPr>
        <w:t>contributi</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della</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misura</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pacing w:val="-5"/>
          <w:sz w:val="24"/>
          <w:szCs w:val="24"/>
        </w:rPr>
        <w:t>1)</w:t>
      </w:r>
    </w:p>
    <w:p w14:paraId="52AE6B89" w14:textId="77777777" w:rsidR="009B467C" w:rsidRPr="009B467C" w:rsidRDefault="009B467C" w:rsidP="009B467C">
      <w:pPr>
        <w:pStyle w:val="Corpotesto"/>
        <w:rPr>
          <w:b/>
        </w:rPr>
      </w:pPr>
    </w:p>
    <w:p w14:paraId="0860445C" w14:textId="77777777" w:rsidR="009B467C" w:rsidRPr="009B467C" w:rsidRDefault="009B467C" w:rsidP="009B467C">
      <w:pPr>
        <w:pStyle w:val="Paragrafoelenco"/>
        <w:widowControl w:val="0"/>
        <w:numPr>
          <w:ilvl w:val="0"/>
          <w:numId w:val="11"/>
        </w:numPr>
        <w:tabs>
          <w:tab w:val="left" w:pos="985"/>
        </w:tabs>
        <w:autoSpaceDE w:val="0"/>
        <w:autoSpaceDN w:val="0"/>
        <w:spacing w:after="0" w:line="240" w:lineRule="auto"/>
        <w:ind w:left="985" w:hanging="359"/>
        <w:contextualSpacing w:val="0"/>
        <w:jc w:val="both"/>
        <w:rPr>
          <w:rFonts w:ascii="Times New Roman" w:hAnsi="Times New Roman" w:cs="Times New Roman"/>
        </w:rPr>
      </w:pPr>
      <w:r w:rsidRPr="009B467C">
        <w:rPr>
          <w:rFonts w:ascii="Times New Roman" w:hAnsi="Times New Roman" w:cs="Times New Roman"/>
        </w:rPr>
        <w:t>Per</w:t>
      </w:r>
      <w:r w:rsidRPr="009B467C">
        <w:rPr>
          <w:rFonts w:ascii="Times New Roman" w:hAnsi="Times New Roman" w:cs="Times New Roman"/>
          <w:spacing w:val="-5"/>
        </w:rPr>
        <w:t xml:space="preserve"> </w:t>
      </w:r>
      <w:r w:rsidRPr="009B467C">
        <w:rPr>
          <w:rFonts w:ascii="Times New Roman" w:hAnsi="Times New Roman" w:cs="Times New Roman"/>
        </w:rPr>
        <w:t>la</w:t>
      </w:r>
      <w:r w:rsidRPr="009B467C">
        <w:rPr>
          <w:rFonts w:ascii="Times New Roman" w:hAnsi="Times New Roman" w:cs="Times New Roman"/>
          <w:spacing w:val="-3"/>
        </w:rPr>
        <w:t xml:space="preserve"> </w:t>
      </w:r>
      <w:r w:rsidRPr="009B467C">
        <w:rPr>
          <w:rFonts w:ascii="Times New Roman" w:hAnsi="Times New Roman" w:cs="Times New Roman"/>
        </w:rPr>
        <w:t>Misura</w:t>
      </w:r>
      <w:r w:rsidRPr="009B467C">
        <w:rPr>
          <w:rFonts w:ascii="Times New Roman" w:hAnsi="Times New Roman" w:cs="Times New Roman"/>
          <w:spacing w:val="-3"/>
        </w:rPr>
        <w:t xml:space="preserve"> </w:t>
      </w:r>
      <w:r w:rsidRPr="009B467C">
        <w:rPr>
          <w:rFonts w:ascii="Times New Roman" w:hAnsi="Times New Roman" w:cs="Times New Roman"/>
        </w:rPr>
        <w:t>1</w:t>
      </w:r>
      <w:r w:rsidRPr="009B467C">
        <w:rPr>
          <w:rFonts w:ascii="Times New Roman" w:hAnsi="Times New Roman" w:cs="Times New Roman"/>
          <w:spacing w:val="-5"/>
        </w:rPr>
        <w:t xml:space="preserve"> </w:t>
      </w:r>
      <w:r w:rsidRPr="009B467C">
        <w:rPr>
          <w:rFonts w:ascii="Times New Roman" w:hAnsi="Times New Roman" w:cs="Times New Roman"/>
        </w:rPr>
        <w:t>l’importo</w:t>
      </w:r>
      <w:r w:rsidRPr="009B467C">
        <w:rPr>
          <w:rFonts w:ascii="Times New Roman" w:hAnsi="Times New Roman" w:cs="Times New Roman"/>
          <w:spacing w:val="-5"/>
        </w:rPr>
        <w:t xml:space="preserve"> </w:t>
      </w:r>
      <w:r w:rsidRPr="009B467C">
        <w:rPr>
          <w:rFonts w:ascii="Times New Roman" w:hAnsi="Times New Roman" w:cs="Times New Roman"/>
        </w:rPr>
        <w:t>massimo</w:t>
      </w:r>
      <w:r w:rsidRPr="009B467C">
        <w:rPr>
          <w:rFonts w:ascii="Times New Roman" w:hAnsi="Times New Roman" w:cs="Times New Roman"/>
          <w:spacing w:val="-3"/>
        </w:rPr>
        <w:t xml:space="preserve"> </w:t>
      </w:r>
      <w:r w:rsidRPr="009B467C">
        <w:rPr>
          <w:rFonts w:ascii="Times New Roman" w:hAnsi="Times New Roman" w:cs="Times New Roman"/>
        </w:rPr>
        <w:t>del</w:t>
      </w:r>
      <w:r w:rsidRPr="009B467C">
        <w:rPr>
          <w:rFonts w:ascii="Times New Roman" w:hAnsi="Times New Roman" w:cs="Times New Roman"/>
          <w:spacing w:val="-5"/>
        </w:rPr>
        <w:t xml:space="preserve"> </w:t>
      </w:r>
      <w:r w:rsidRPr="009B467C">
        <w:rPr>
          <w:rFonts w:ascii="Times New Roman" w:hAnsi="Times New Roman" w:cs="Times New Roman"/>
        </w:rPr>
        <w:t>contributo</w:t>
      </w:r>
      <w:r w:rsidRPr="009B467C">
        <w:rPr>
          <w:rFonts w:ascii="Times New Roman" w:hAnsi="Times New Roman" w:cs="Times New Roman"/>
          <w:spacing w:val="-5"/>
        </w:rPr>
        <w:t xml:space="preserve"> </w:t>
      </w:r>
      <w:r w:rsidRPr="009B467C">
        <w:rPr>
          <w:rFonts w:ascii="Times New Roman" w:hAnsi="Times New Roman" w:cs="Times New Roman"/>
        </w:rPr>
        <w:t>concedibile</w:t>
      </w:r>
      <w:r w:rsidRPr="009B467C">
        <w:rPr>
          <w:rFonts w:ascii="Times New Roman" w:hAnsi="Times New Roman" w:cs="Times New Roman"/>
          <w:spacing w:val="-3"/>
        </w:rPr>
        <w:t xml:space="preserve"> </w:t>
      </w:r>
      <w:r w:rsidRPr="009B467C">
        <w:rPr>
          <w:rFonts w:ascii="Times New Roman" w:hAnsi="Times New Roman" w:cs="Times New Roman"/>
        </w:rPr>
        <w:t>è</w:t>
      </w:r>
      <w:r w:rsidRPr="009B467C">
        <w:rPr>
          <w:rFonts w:ascii="Times New Roman" w:hAnsi="Times New Roman" w:cs="Times New Roman"/>
          <w:spacing w:val="-3"/>
        </w:rPr>
        <w:t xml:space="preserve"> </w:t>
      </w:r>
      <w:r w:rsidRPr="009B467C">
        <w:rPr>
          <w:rFonts w:ascii="Times New Roman" w:hAnsi="Times New Roman" w:cs="Times New Roman"/>
        </w:rPr>
        <w:t>pari</w:t>
      </w:r>
      <w:r w:rsidRPr="009B467C">
        <w:rPr>
          <w:rFonts w:ascii="Times New Roman" w:hAnsi="Times New Roman" w:cs="Times New Roman"/>
          <w:spacing w:val="-2"/>
        </w:rPr>
        <w:t xml:space="preserve"> </w:t>
      </w:r>
      <w:r w:rsidRPr="009B467C">
        <w:rPr>
          <w:rFonts w:ascii="Times New Roman" w:hAnsi="Times New Roman" w:cs="Times New Roman"/>
        </w:rPr>
        <w:t>a</w:t>
      </w:r>
      <w:r w:rsidRPr="009B467C">
        <w:rPr>
          <w:rFonts w:ascii="Times New Roman" w:hAnsi="Times New Roman" w:cs="Times New Roman"/>
          <w:spacing w:val="-3"/>
        </w:rPr>
        <w:t xml:space="preserve"> </w:t>
      </w:r>
      <w:r w:rsidRPr="009B467C">
        <w:rPr>
          <w:rFonts w:ascii="Times New Roman" w:hAnsi="Times New Roman" w:cs="Times New Roman"/>
        </w:rPr>
        <w:t>€</w:t>
      </w:r>
      <w:r w:rsidRPr="009B467C">
        <w:rPr>
          <w:rFonts w:ascii="Times New Roman" w:hAnsi="Times New Roman" w:cs="Times New Roman"/>
          <w:spacing w:val="-4"/>
        </w:rPr>
        <w:t xml:space="preserve"> </w:t>
      </w:r>
      <w:r w:rsidRPr="009B467C">
        <w:rPr>
          <w:rFonts w:ascii="Times New Roman" w:hAnsi="Times New Roman" w:cs="Times New Roman"/>
          <w:spacing w:val="-2"/>
        </w:rPr>
        <w:t>9.000,00.</w:t>
      </w:r>
    </w:p>
    <w:p w14:paraId="702B2BE0" w14:textId="77777777" w:rsidR="009B467C" w:rsidRPr="009B467C" w:rsidRDefault="009B467C" w:rsidP="009B467C">
      <w:pPr>
        <w:pStyle w:val="Paragrafoelenco"/>
        <w:widowControl w:val="0"/>
        <w:numPr>
          <w:ilvl w:val="0"/>
          <w:numId w:val="11"/>
        </w:numPr>
        <w:tabs>
          <w:tab w:val="left" w:pos="985"/>
        </w:tabs>
        <w:autoSpaceDE w:val="0"/>
        <w:autoSpaceDN w:val="0"/>
        <w:spacing w:before="57" w:after="0" w:line="240" w:lineRule="auto"/>
        <w:ind w:left="985" w:hanging="359"/>
        <w:contextualSpacing w:val="0"/>
        <w:jc w:val="both"/>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4"/>
        </w:rPr>
        <w:t xml:space="preserve"> </w:t>
      </w:r>
      <w:r w:rsidRPr="009B467C">
        <w:rPr>
          <w:rFonts w:ascii="Times New Roman" w:hAnsi="Times New Roman" w:cs="Times New Roman"/>
        </w:rPr>
        <w:t>contributi</w:t>
      </w:r>
      <w:r w:rsidRPr="009B467C">
        <w:rPr>
          <w:rFonts w:ascii="Times New Roman" w:hAnsi="Times New Roman" w:cs="Times New Roman"/>
          <w:spacing w:val="-3"/>
        </w:rPr>
        <w:t xml:space="preserve"> </w:t>
      </w:r>
      <w:r w:rsidRPr="009B467C">
        <w:rPr>
          <w:rFonts w:ascii="Times New Roman" w:hAnsi="Times New Roman" w:cs="Times New Roman"/>
        </w:rPr>
        <w:t>sono</w:t>
      </w:r>
      <w:r w:rsidRPr="009B467C">
        <w:rPr>
          <w:rFonts w:ascii="Times New Roman" w:hAnsi="Times New Roman" w:cs="Times New Roman"/>
          <w:spacing w:val="-1"/>
        </w:rPr>
        <w:t xml:space="preserve"> </w:t>
      </w:r>
      <w:r w:rsidRPr="009B467C">
        <w:rPr>
          <w:rFonts w:ascii="Times New Roman" w:hAnsi="Times New Roman" w:cs="Times New Roman"/>
          <w:spacing w:val="-2"/>
        </w:rPr>
        <w:t>destinati:</w:t>
      </w:r>
    </w:p>
    <w:p w14:paraId="433F21E4" w14:textId="77777777" w:rsidR="009B467C" w:rsidRPr="009B467C" w:rsidRDefault="009B467C" w:rsidP="009B467C">
      <w:pPr>
        <w:pStyle w:val="Paragrafoelenco"/>
        <w:widowControl w:val="0"/>
        <w:numPr>
          <w:ilvl w:val="1"/>
          <w:numId w:val="11"/>
        </w:numPr>
        <w:tabs>
          <w:tab w:val="left" w:pos="1355"/>
        </w:tabs>
        <w:autoSpaceDE w:val="0"/>
        <w:autoSpaceDN w:val="0"/>
        <w:spacing w:before="54" w:after="0" w:line="290" w:lineRule="auto"/>
        <w:ind w:right="425"/>
        <w:contextualSpacing w:val="0"/>
        <w:jc w:val="both"/>
        <w:rPr>
          <w:rFonts w:ascii="Times New Roman" w:hAnsi="Times New Roman" w:cs="Times New Roman"/>
        </w:rPr>
      </w:pPr>
      <w:r w:rsidRPr="009B467C">
        <w:rPr>
          <w:rFonts w:ascii="Times New Roman" w:hAnsi="Times New Roman" w:cs="Times New Roman"/>
        </w:rPr>
        <w:t xml:space="preserve">fino a un massimo di € 3.000,00, a contribuire all’autonoma sistemazione o </w:t>
      </w:r>
      <w:r w:rsidRPr="009B467C">
        <w:rPr>
          <w:rFonts w:ascii="Times New Roman" w:hAnsi="Times New Roman" w:cs="Times New Roman"/>
        </w:rPr>
        <w:lastRenderedPageBreak/>
        <w:t>all’attenuazione del disagio abitativo;</w:t>
      </w:r>
    </w:p>
    <w:p w14:paraId="680408DC" w14:textId="77777777" w:rsidR="009B467C" w:rsidRPr="009B467C" w:rsidRDefault="009B467C" w:rsidP="009B467C">
      <w:pPr>
        <w:pStyle w:val="Paragrafoelenco"/>
        <w:widowControl w:val="0"/>
        <w:numPr>
          <w:ilvl w:val="1"/>
          <w:numId w:val="11"/>
        </w:numPr>
        <w:tabs>
          <w:tab w:val="left" w:pos="1354"/>
        </w:tabs>
        <w:autoSpaceDE w:val="0"/>
        <w:autoSpaceDN w:val="0"/>
        <w:spacing w:before="2" w:after="0" w:line="240" w:lineRule="auto"/>
        <w:ind w:left="1354" w:hanging="359"/>
        <w:contextualSpacing w:val="0"/>
        <w:jc w:val="both"/>
        <w:rPr>
          <w:rFonts w:ascii="Times New Roman" w:hAnsi="Times New Roman" w:cs="Times New Roman"/>
        </w:rPr>
      </w:pPr>
      <w:r w:rsidRPr="009B467C">
        <w:rPr>
          <w:rFonts w:ascii="Times New Roman" w:hAnsi="Times New Roman" w:cs="Times New Roman"/>
        </w:rPr>
        <w:t>fino</w:t>
      </w:r>
      <w:r w:rsidRPr="009B467C">
        <w:rPr>
          <w:rFonts w:ascii="Times New Roman" w:hAnsi="Times New Roman" w:cs="Times New Roman"/>
          <w:spacing w:val="-10"/>
        </w:rPr>
        <w:t xml:space="preserve"> </w:t>
      </w:r>
      <w:r w:rsidRPr="009B467C">
        <w:rPr>
          <w:rFonts w:ascii="Times New Roman" w:hAnsi="Times New Roman" w:cs="Times New Roman"/>
        </w:rPr>
        <w:t>a</w:t>
      </w:r>
      <w:r w:rsidRPr="009B467C">
        <w:rPr>
          <w:rFonts w:ascii="Times New Roman" w:hAnsi="Times New Roman" w:cs="Times New Roman"/>
          <w:spacing w:val="-8"/>
        </w:rPr>
        <w:t xml:space="preserve"> </w:t>
      </w:r>
      <w:r w:rsidRPr="009B467C">
        <w:rPr>
          <w:rFonts w:ascii="Times New Roman" w:hAnsi="Times New Roman" w:cs="Times New Roman"/>
        </w:rPr>
        <w:t>un</w:t>
      </w:r>
      <w:r w:rsidRPr="009B467C">
        <w:rPr>
          <w:rFonts w:ascii="Times New Roman" w:hAnsi="Times New Roman" w:cs="Times New Roman"/>
          <w:spacing w:val="-8"/>
        </w:rPr>
        <w:t xml:space="preserve"> </w:t>
      </w:r>
      <w:r w:rsidRPr="009B467C">
        <w:rPr>
          <w:rFonts w:ascii="Times New Roman" w:hAnsi="Times New Roman" w:cs="Times New Roman"/>
        </w:rPr>
        <w:t>massimo</w:t>
      </w:r>
      <w:r w:rsidRPr="009B467C">
        <w:rPr>
          <w:rFonts w:ascii="Times New Roman" w:hAnsi="Times New Roman" w:cs="Times New Roman"/>
          <w:spacing w:val="-8"/>
        </w:rPr>
        <w:t xml:space="preserve"> </w:t>
      </w:r>
      <w:r w:rsidRPr="009B467C">
        <w:rPr>
          <w:rFonts w:ascii="Times New Roman" w:hAnsi="Times New Roman" w:cs="Times New Roman"/>
        </w:rPr>
        <w:t>di</w:t>
      </w:r>
      <w:r w:rsidRPr="009B467C">
        <w:rPr>
          <w:rFonts w:ascii="Times New Roman" w:hAnsi="Times New Roman" w:cs="Times New Roman"/>
          <w:spacing w:val="-7"/>
        </w:rPr>
        <w:t xml:space="preserve"> </w:t>
      </w:r>
      <w:r w:rsidRPr="009B467C">
        <w:rPr>
          <w:rFonts w:ascii="Times New Roman" w:hAnsi="Times New Roman" w:cs="Times New Roman"/>
        </w:rPr>
        <w:t>€</w:t>
      </w:r>
      <w:r w:rsidRPr="009B467C">
        <w:rPr>
          <w:rFonts w:ascii="Times New Roman" w:hAnsi="Times New Roman" w:cs="Times New Roman"/>
          <w:spacing w:val="-6"/>
        </w:rPr>
        <w:t xml:space="preserve"> </w:t>
      </w:r>
      <w:r w:rsidRPr="009B467C">
        <w:rPr>
          <w:rFonts w:ascii="Times New Roman" w:hAnsi="Times New Roman" w:cs="Times New Roman"/>
        </w:rPr>
        <w:t>6.000,00,</w:t>
      </w:r>
      <w:r w:rsidRPr="009B467C">
        <w:rPr>
          <w:rFonts w:ascii="Times New Roman" w:hAnsi="Times New Roman" w:cs="Times New Roman"/>
          <w:spacing w:val="-5"/>
        </w:rPr>
        <w:t xml:space="preserve"> </w:t>
      </w:r>
      <w:r w:rsidRPr="009B467C">
        <w:rPr>
          <w:rFonts w:ascii="Times New Roman" w:hAnsi="Times New Roman" w:cs="Times New Roman"/>
        </w:rPr>
        <w:t>ad</w:t>
      </w:r>
      <w:r w:rsidRPr="009B467C">
        <w:rPr>
          <w:rFonts w:ascii="Times New Roman" w:hAnsi="Times New Roman" w:cs="Times New Roman"/>
          <w:spacing w:val="-6"/>
        </w:rPr>
        <w:t xml:space="preserve"> </w:t>
      </w:r>
      <w:r w:rsidRPr="009B467C">
        <w:rPr>
          <w:rFonts w:ascii="Times New Roman" w:hAnsi="Times New Roman" w:cs="Times New Roman"/>
        </w:rPr>
        <w:t>assicurare</w:t>
      </w:r>
      <w:r w:rsidRPr="009B467C">
        <w:rPr>
          <w:rFonts w:ascii="Times New Roman" w:hAnsi="Times New Roman" w:cs="Times New Roman"/>
          <w:spacing w:val="-8"/>
        </w:rPr>
        <w:t xml:space="preserve"> </w:t>
      </w:r>
      <w:r w:rsidRPr="009B467C">
        <w:rPr>
          <w:rFonts w:ascii="Times New Roman" w:hAnsi="Times New Roman" w:cs="Times New Roman"/>
        </w:rPr>
        <w:t>l’ospitalità</w:t>
      </w:r>
      <w:r w:rsidRPr="009B467C">
        <w:rPr>
          <w:rFonts w:ascii="Times New Roman" w:hAnsi="Times New Roman" w:cs="Times New Roman"/>
          <w:spacing w:val="-8"/>
        </w:rPr>
        <w:t xml:space="preserve"> </w:t>
      </w:r>
      <w:r w:rsidRPr="009B467C">
        <w:rPr>
          <w:rFonts w:ascii="Times New Roman" w:hAnsi="Times New Roman" w:cs="Times New Roman"/>
        </w:rPr>
        <w:t>temporanea,</w:t>
      </w:r>
      <w:r w:rsidRPr="009B467C">
        <w:rPr>
          <w:rFonts w:ascii="Times New Roman" w:hAnsi="Times New Roman" w:cs="Times New Roman"/>
          <w:spacing w:val="-8"/>
        </w:rPr>
        <w:t xml:space="preserve"> </w:t>
      </w:r>
      <w:r w:rsidRPr="009B467C">
        <w:rPr>
          <w:rFonts w:ascii="Times New Roman" w:hAnsi="Times New Roman" w:cs="Times New Roman"/>
        </w:rPr>
        <w:t>per</w:t>
      </w:r>
      <w:r w:rsidRPr="009B467C">
        <w:rPr>
          <w:rFonts w:ascii="Times New Roman" w:hAnsi="Times New Roman" w:cs="Times New Roman"/>
          <w:spacing w:val="-5"/>
        </w:rPr>
        <w:t xml:space="preserve"> </w:t>
      </w:r>
      <w:r w:rsidRPr="009B467C">
        <w:rPr>
          <w:rFonts w:ascii="Times New Roman" w:hAnsi="Times New Roman" w:cs="Times New Roman"/>
        </w:rPr>
        <w:t>un</w:t>
      </w:r>
      <w:r w:rsidRPr="009B467C">
        <w:rPr>
          <w:rFonts w:ascii="Times New Roman" w:hAnsi="Times New Roman" w:cs="Times New Roman"/>
          <w:spacing w:val="-8"/>
        </w:rPr>
        <w:t xml:space="preserve"> </w:t>
      </w:r>
      <w:r w:rsidRPr="009B467C">
        <w:rPr>
          <w:rFonts w:ascii="Times New Roman" w:hAnsi="Times New Roman" w:cs="Times New Roman"/>
        </w:rPr>
        <w:t>massimo</w:t>
      </w:r>
      <w:r w:rsidRPr="009B467C">
        <w:rPr>
          <w:rFonts w:ascii="Times New Roman" w:hAnsi="Times New Roman" w:cs="Times New Roman"/>
          <w:spacing w:val="-7"/>
        </w:rPr>
        <w:t xml:space="preserve"> </w:t>
      </w:r>
      <w:r w:rsidRPr="009B467C">
        <w:rPr>
          <w:rFonts w:ascii="Times New Roman" w:hAnsi="Times New Roman" w:cs="Times New Roman"/>
          <w:spacing w:val="-5"/>
        </w:rPr>
        <w:t>di</w:t>
      </w:r>
    </w:p>
    <w:p w14:paraId="7DD4C260" w14:textId="77777777" w:rsidR="009B467C" w:rsidRPr="009B467C" w:rsidRDefault="009B467C" w:rsidP="009B467C">
      <w:pPr>
        <w:pStyle w:val="Corpotesto"/>
        <w:spacing w:before="54" w:line="290" w:lineRule="auto"/>
        <w:ind w:left="1355" w:right="425"/>
        <w:jc w:val="both"/>
      </w:pPr>
      <w:r w:rsidRPr="009B467C">
        <w:t>12 mesi, presso strutture ricettive, strutture di accoglienza, alloggi privati, con la possibilità di affitto di alloggi da parte del Comune;</w:t>
      </w:r>
    </w:p>
    <w:p w14:paraId="6631D0A3" w14:textId="77777777" w:rsidR="009B467C" w:rsidRPr="009B467C" w:rsidRDefault="009B467C" w:rsidP="009B467C">
      <w:pPr>
        <w:pStyle w:val="Paragrafoelenco"/>
        <w:widowControl w:val="0"/>
        <w:numPr>
          <w:ilvl w:val="1"/>
          <w:numId w:val="11"/>
        </w:numPr>
        <w:tabs>
          <w:tab w:val="left" w:pos="1355"/>
        </w:tabs>
        <w:autoSpaceDE w:val="0"/>
        <w:autoSpaceDN w:val="0"/>
        <w:spacing w:before="3" w:after="0" w:line="290" w:lineRule="auto"/>
        <w:ind w:right="422"/>
        <w:contextualSpacing w:val="0"/>
        <w:jc w:val="both"/>
        <w:rPr>
          <w:rFonts w:ascii="Times New Roman" w:hAnsi="Times New Roman" w:cs="Times New Roman"/>
        </w:rPr>
      </w:pPr>
      <w:r w:rsidRPr="009B467C">
        <w:rPr>
          <w:rFonts w:ascii="Times New Roman" w:hAnsi="Times New Roman" w:cs="Times New Roman"/>
        </w:rPr>
        <w:t>contribuire al pagamento fino all’80% del canone di locazione mensile relativo al nuovo contratto da sottoscrivere, fino a un massimo 24 mensilità, nonché ad assicurare il versamento di un deposito cauzionale per stipulare un nuovo contratto di locazione.</w:t>
      </w:r>
    </w:p>
    <w:p w14:paraId="201DEF7C" w14:textId="77777777" w:rsidR="009B467C" w:rsidRPr="009B467C" w:rsidRDefault="009B467C" w:rsidP="009B467C">
      <w:pPr>
        <w:pStyle w:val="Paragrafoelenco"/>
        <w:widowControl w:val="0"/>
        <w:numPr>
          <w:ilvl w:val="0"/>
          <w:numId w:val="11"/>
        </w:numPr>
        <w:tabs>
          <w:tab w:val="left" w:pos="986"/>
        </w:tabs>
        <w:autoSpaceDE w:val="0"/>
        <w:autoSpaceDN w:val="0"/>
        <w:spacing w:before="4" w:after="0" w:line="290" w:lineRule="auto"/>
        <w:ind w:right="426"/>
        <w:contextualSpacing w:val="0"/>
        <w:jc w:val="both"/>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11"/>
        </w:rPr>
        <w:t xml:space="preserve"> </w:t>
      </w:r>
      <w:r w:rsidRPr="009B467C">
        <w:rPr>
          <w:rFonts w:ascii="Times New Roman" w:hAnsi="Times New Roman" w:cs="Times New Roman"/>
        </w:rPr>
        <w:t>contributi</w:t>
      </w:r>
      <w:r w:rsidRPr="009B467C">
        <w:rPr>
          <w:rFonts w:ascii="Times New Roman" w:hAnsi="Times New Roman" w:cs="Times New Roman"/>
          <w:spacing w:val="-9"/>
        </w:rPr>
        <w:t xml:space="preserve"> </w:t>
      </w:r>
      <w:r w:rsidRPr="009B467C">
        <w:rPr>
          <w:rFonts w:ascii="Times New Roman" w:hAnsi="Times New Roman" w:cs="Times New Roman"/>
        </w:rPr>
        <w:t>di</w:t>
      </w:r>
      <w:r w:rsidRPr="009B467C">
        <w:rPr>
          <w:rFonts w:ascii="Times New Roman" w:hAnsi="Times New Roman" w:cs="Times New Roman"/>
          <w:spacing w:val="-9"/>
        </w:rPr>
        <w:t xml:space="preserve"> </w:t>
      </w:r>
      <w:r w:rsidRPr="009B467C">
        <w:rPr>
          <w:rFonts w:ascii="Times New Roman" w:hAnsi="Times New Roman" w:cs="Times New Roman"/>
        </w:rPr>
        <w:t>cui</w:t>
      </w:r>
      <w:r w:rsidRPr="009B467C">
        <w:rPr>
          <w:rFonts w:ascii="Times New Roman" w:hAnsi="Times New Roman" w:cs="Times New Roman"/>
          <w:spacing w:val="-9"/>
        </w:rPr>
        <w:t xml:space="preserve"> </w:t>
      </w:r>
      <w:r w:rsidRPr="009B467C">
        <w:rPr>
          <w:rFonts w:ascii="Times New Roman" w:hAnsi="Times New Roman" w:cs="Times New Roman"/>
        </w:rPr>
        <w:t>al</w:t>
      </w:r>
      <w:r w:rsidRPr="009B467C">
        <w:rPr>
          <w:rFonts w:ascii="Times New Roman" w:hAnsi="Times New Roman" w:cs="Times New Roman"/>
          <w:spacing w:val="-9"/>
        </w:rPr>
        <w:t xml:space="preserve"> </w:t>
      </w:r>
      <w:r w:rsidRPr="009B467C">
        <w:rPr>
          <w:rFonts w:ascii="Times New Roman" w:hAnsi="Times New Roman" w:cs="Times New Roman"/>
        </w:rPr>
        <w:t>comma</w:t>
      </w:r>
      <w:r w:rsidRPr="009B467C">
        <w:rPr>
          <w:rFonts w:ascii="Times New Roman" w:hAnsi="Times New Roman" w:cs="Times New Roman"/>
          <w:spacing w:val="-12"/>
        </w:rPr>
        <w:t xml:space="preserve"> </w:t>
      </w:r>
      <w:r w:rsidRPr="009B467C">
        <w:rPr>
          <w:rFonts w:ascii="Times New Roman" w:hAnsi="Times New Roman" w:cs="Times New Roman"/>
        </w:rPr>
        <w:t>2</w:t>
      </w:r>
      <w:r w:rsidRPr="009B467C">
        <w:rPr>
          <w:rFonts w:ascii="Times New Roman" w:hAnsi="Times New Roman" w:cs="Times New Roman"/>
          <w:spacing w:val="-10"/>
        </w:rPr>
        <w:t xml:space="preserve"> </w:t>
      </w:r>
      <w:r w:rsidRPr="009B467C">
        <w:rPr>
          <w:rFonts w:ascii="Times New Roman" w:hAnsi="Times New Roman" w:cs="Times New Roman"/>
        </w:rPr>
        <w:t>lettere</w:t>
      </w:r>
      <w:r w:rsidRPr="009B467C">
        <w:rPr>
          <w:rFonts w:ascii="Times New Roman" w:hAnsi="Times New Roman" w:cs="Times New Roman"/>
          <w:spacing w:val="-12"/>
        </w:rPr>
        <w:t xml:space="preserve"> </w:t>
      </w:r>
      <w:r w:rsidRPr="009B467C">
        <w:rPr>
          <w:rFonts w:ascii="Times New Roman" w:hAnsi="Times New Roman" w:cs="Times New Roman"/>
        </w:rPr>
        <w:t>a),</w:t>
      </w:r>
      <w:r w:rsidRPr="009B467C">
        <w:rPr>
          <w:rFonts w:ascii="Times New Roman" w:hAnsi="Times New Roman" w:cs="Times New Roman"/>
          <w:spacing w:val="-12"/>
        </w:rPr>
        <w:t xml:space="preserve"> </w:t>
      </w:r>
      <w:r w:rsidRPr="009B467C">
        <w:rPr>
          <w:rFonts w:ascii="Times New Roman" w:hAnsi="Times New Roman" w:cs="Times New Roman"/>
        </w:rPr>
        <w:t>b)</w:t>
      </w:r>
      <w:r w:rsidRPr="009B467C">
        <w:rPr>
          <w:rFonts w:ascii="Times New Roman" w:hAnsi="Times New Roman" w:cs="Times New Roman"/>
          <w:spacing w:val="-9"/>
        </w:rPr>
        <w:t xml:space="preserve"> </w:t>
      </w:r>
      <w:r w:rsidRPr="009B467C">
        <w:rPr>
          <w:rFonts w:ascii="Times New Roman" w:hAnsi="Times New Roman" w:cs="Times New Roman"/>
        </w:rPr>
        <w:t>e</w:t>
      </w:r>
      <w:r w:rsidRPr="009B467C">
        <w:rPr>
          <w:rFonts w:ascii="Times New Roman" w:hAnsi="Times New Roman" w:cs="Times New Roman"/>
          <w:spacing w:val="-12"/>
        </w:rPr>
        <w:t xml:space="preserve"> </w:t>
      </w:r>
      <w:r w:rsidRPr="009B467C">
        <w:rPr>
          <w:rFonts w:ascii="Times New Roman" w:hAnsi="Times New Roman" w:cs="Times New Roman"/>
        </w:rPr>
        <w:t>c)</w:t>
      </w:r>
      <w:r w:rsidRPr="009B467C">
        <w:rPr>
          <w:rFonts w:ascii="Times New Roman" w:hAnsi="Times New Roman" w:cs="Times New Roman"/>
          <w:spacing w:val="-11"/>
        </w:rPr>
        <w:t xml:space="preserve"> </w:t>
      </w:r>
      <w:r w:rsidRPr="009B467C">
        <w:rPr>
          <w:rFonts w:ascii="Times New Roman" w:hAnsi="Times New Roman" w:cs="Times New Roman"/>
        </w:rPr>
        <w:t>sono</w:t>
      </w:r>
      <w:r w:rsidRPr="009B467C">
        <w:rPr>
          <w:rFonts w:ascii="Times New Roman" w:hAnsi="Times New Roman" w:cs="Times New Roman"/>
          <w:spacing w:val="-11"/>
        </w:rPr>
        <w:t xml:space="preserve"> </w:t>
      </w:r>
      <w:r w:rsidRPr="009B467C">
        <w:rPr>
          <w:rFonts w:ascii="Times New Roman" w:hAnsi="Times New Roman" w:cs="Times New Roman"/>
        </w:rPr>
        <w:t>cumulabili</w:t>
      </w:r>
      <w:r w:rsidRPr="009B467C">
        <w:rPr>
          <w:rFonts w:ascii="Times New Roman" w:hAnsi="Times New Roman" w:cs="Times New Roman"/>
          <w:spacing w:val="-11"/>
        </w:rPr>
        <w:t xml:space="preserve"> </w:t>
      </w:r>
      <w:r w:rsidRPr="009B467C">
        <w:rPr>
          <w:rFonts w:ascii="Times New Roman" w:hAnsi="Times New Roman" w:cs="Times New Roman"/>
        </w:rPr>
        <w:t>tra</w:t>
      </w:r>
      <w:r w:rsidRPr="009B467C">
        <w:rPr>
          <w:rFonts w:ascii="Times New Roman" w:hAnsi="Times New Roman" w:cs="Times New Roman"/>
          <w:spacing w:val="-9"/>
        </w:rPr>
        <w:t xml:space="preserve"> </w:t>
      </w:r>
      <w:r w:rsidRPr="009B467C">
        <w:rPr>
          <w:rFonts w:ascii="Times New Roman" w:hAnsi="Times New Roman" w:cs="Times New Roman"/>
        </w:rPr>
        <w:t>loro</w:t>
      </w:r>
      <w:r w:rsidRPr="009B467C">
        <w:rPr>
          <w:rFonts w:ascii="Times New Roman" w:hAnsi="Times New Roman" w:cs="Times New Roman"/>
          <w:spacing w:val="-12"/>
        </w:rPr>
        <w:t xml:space="preserve"> </w:t>
      </w:r>
      <w:r w:rsidRPr="009B467C">
        <w:rPr>
          <w:rFonts w:ascii="Times New Roman" w:hAnsi="Times New Roman" w:cs="Times New Roman"/>
        </w:rPr>
        <w:t>fino</w:t>
      </w:r>
      <w:r w:rsidRPr="009B467C">
        <w:rPr>
          <w:rFonts w:ascii="Times New Roman" w:hAnsi="Times New Roman" w:cs="Times New Roman"/>
          <w:spacing w:val="-10"/>
        </w:rPr>
        <w:t xml:space="preserve"> </w:t>
      </w:r>
      <w:r w:rsidRPr="009B467C">
        <w:rPr>
          <w:rFonts w:ascii="Times New Roman" w:hAnsi="Times New Roman" w:cs="Times New Roman"/>
        </w:rPr>
        <w:t>al</w:t>
      </w:r>
      <w:r w:rsidRPr="009B467C">
        <w:rPr>
          <w:rFonts w:ascii="Times New Roman" w:hAnsi="Times New Roman" w:cs="Times New Roman"/>
          <w:spacing w:val="-9"/>
        </w:rPr>
        <w:t xml:space="preserve"> </w:t>
      </w:r>
      <w:r w:rsidRPr="009B467C">
        <w:rPr>
          <w:rFonts w:ascii="Times New Roman" w:hAnsi="Times New Roman" w:cs="Times New Roman"/>
        </w:rPr>
        <w:t>raggiungimento dell’importo massimo concedibile di cui al comma 1.</w:t>
      </w:r>
    </w:p>
    <w:p w14:paraId="3C249539" w14:textId="21B5E796" w:rsidR="009B467C" w:rsidRPr="00714613" w:rsidRDefault="009B467C" w:rsidP="00714613">
      <w:pPr>
        <w:pStyle w:val="Paragrafoelenco"/>
        <w:widowControl w:val="0"/>
        <w:numPr>
          <w:ilvl w:val="0"/>
          <w:numId w:val="11"/>
        </w:numPr>
        <w:tabs>
          <w:tab w:val="left" w:pos="986"/>
        </w:tabs>
        <w:autoSpaceDE w:val="0"/>
        <w:autoSpaceDN w:val="0"/>
        <w:spacing w:before="2" w:after="0" w:line="290" w:lineRule="auto"/>
        <w:ind w:right="429"/>
        <w:contextualSpacing w:val="0"/>
        <w:jc w:val="both"/>
        <w:rPr>
          <w:rFonts w:ascii="Times New Roman" w:hAnsi="Times New Roman" w:cs="Times New Roman"/>
        </w:rPr>
      </w:pPr>
      <w:r w:rsidRPr="009B467C">
        <w:rPr>
          <w:rFonts w:ascii="Times New Roman" w:hAnsi="Times New Roman" w:cs="Times New Roman"/>
        </w:rPr>
        <w:t>I contributi di cui al comma 2 lettera b) sono prorogabili per documentate esigenze, previa autorizzazione della Regione, in ogni caso nei limiti dell’importo massimo concedibile.</w:t>
      </w:r>
    </w:p>
    <w:p w14:paraId="627D80F9" w14:textId="77777777" w:rsidR="009B467C" w:rsidRPr="00714613" w:rsidRDefault="009B467C" w:rsidP="00714613">
      <w:pPr>
        <w:pStyle w:val="Titolo1"/>
        <w:ind w:right="2"/>
        <w:jc w:val="center"/>
        <w:rPr>
          <w:rFonts w:ascii="Times New Roman" w:hAnsi="Times New Roman" w:cs="Times New Roman"/>
          <w:b/>
          <w:color w:val="000000" w:themeColor="text1"/>
          <w:sz w:val="24"/>
          <w:szCs w:val="24"/>
        </w:rPr>
      </w:pPr>
      <w:r w:rsidRPr="00714613">
        <w:rPr>
          <w:rFonts w:ascii="Times New Roman" w:hAnsi="Times New Roman" w:cs="Times New Roman"/>
          <w:b/>
          <w:color w:val="000000" w:themeColor="text1"/>
          <w:sz w:val="24"/>
          <w:szCs w:val="24"/>
        </w:rPr>
        <w:t>Articolo</w:t>
      </w:r>
      <w:r w:rsidRPr="00714613">
        <w:rPr>
          <w:rFonts w:ascii="Times New Roman" w:hAnsi="Times New Roman" w:cs="Times New Roman"/>
          <w:b/>
          <w:color w:val="000000" w:themeColor="text1"/>
          <w:spacing w:val="-7"/>
          <w:sz w:val="24"/>
          <w:szCs w:val="24"/>
        </w:rPr>
        <w:t xml:space="preserve"> </w:t>
      </w:r>
      <w:r w:rsidRPr="00714613">
        <w:rPr>
          <w:rFonts w:ascii="Times New Roman" w:hAnsi="Times New Roman" w:cs="Times New Roman"/>
          <w:b/>
          <w:color w:val="000000" w:themeColor="text1"/>
          <w:sz w:val="24"/>
          <w:szCs w:val="24"/>
        </w:rPr>
        <w:t>5</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(Entità</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e</w:t>
      </w:r>
      <w:r w:rsidRPr="00714613">
        <w:rPr>
          <w:rFonts w:ascii="Times New Roman" w:hAnsi="Times New Roman" w:cs="Times New Roman"/>
          <w:b/>
          <w:color w:val="000000" w:themeColor="text1"/>
          <w:spacing w:val="-5"/>
          <w:sz w:val="24"/>
          <w:szCs w:val="24"/>
        </w:rPr>
        <w:t xml:space="preserve"> </w:t>
      </w:r>
      <w:r w:rsidRPr="00714613">
        <w:rPr>
          <w:rFonts w:ascii="Times New Roman" w:hAnsi="Times New Roman" w:cs="Times New Roman"/>
          <w:b/>
          <w:color w:val="000000" w:themeColor="text1"/>
          <w:sz w:val="24"/>
          <w:szCs w:val="24"/>
        </w:rPr>
        <w:t>finalità</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dei</w:t>
      </w:r>
      <w:r w:rsidRPr="00714613">
        <w:rPr>
          <w:rFonts w:ascii="Times New Roman" w:hAnsi="Times New Roman" w:cs="Times New Roman"/>
          <w:b/>
          <w:color w:val="000000" w:themeColor="text1"/>
          <w:spacing w:val="-2"/>
          <w:sz w:val="24"/>
          <w:szCs w:val="24"/>
        </w:rPr>
        <w:t xml:space="preserve"> </w:t>
      </w:r>
      <w:r w:rsidRPr="00714613">
        <w:rPr>
          <w:rFonts w:ascii="Times New Roman" w:hAnsi="Times New Roman" w:cs="Times New Roman"/>
          <w:b/>
          <w:color w:val="000000" w:themeColor="text1"/>
          <w:sz w:val="24"/>
          <w:szCs w:val="24"/>
        </w:rPr>
        <w:t>contributi</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della</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misura</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pacing w:val="-5"/>
          <w:sz w:val="24"/>
          <w:szCs w:val="24"/>
        </w:rPr>
        <w:t>2)</w:t>
      </w:r>
    </w:p>
    <w:p w14:paraId="03C9C56D" w14:textId="77777777" w:rsidR="009B467C" w:rsidRPr="009B467C" w:rsidRDefault="009B467C" w:rsidP="009B467C">
      <w:pPr>
        <w:pStyle w:val="Corpotesto"/>
        <w:spacing w:before="2"/>
        <w:rPr>
          <w:b/>
        </w:rPr>
      </w:pPr>
    </w:p>
    <w:p w14:paraId="6EA78876" w14:textId="77777777" w:rsidR="009B467C" w:rsidRPr="009B467C" w:rsidRDefault="009B467C" w:rsidP="009B467C">
      <w:pPr>
        <w:pStyle w:val="Paragrafoelenco"/>
        <w:widowControl w:val="0"/>
        <w:numPr>
          <w:ilvl w:val="0"/>
          <w:numId w:val="10"/>
        </w:numPr>
        <w:tabs>
          <w:tab w:val="left" w:pos="975"/>
        </w:tabs>
        <w:autoSpaceDE w:val="0"/>
        <w:autoSpaceDN w:val="0"/>
        <w:spacing w:before="1" w:after="0" w:line="240" w:lineRule="auto"/>
        <w:ind w:left="975" w:hanging="275"/>
        <w:contextualSpacing w:val="0"/>
        <w:jc w:val="left"/>
        <w:rPr>
          <w:rFonts w:ascii="Times New Roman" w:hAnsi="Times New Roman" w:cs="Times New Roman"/>
        </w:rPr>
      </w:pPr>
      <w:r w:rsidRPr="009B467C">
        <w:rPr>
          <w:rFonts w:ascii="Times New Roman" w:hAnsi="Times New Roman" w:cs="Times New Roman"/>
        </w:rPr>
        <w:t>Per</w:t>
      </w:r>
      <w:r w:rsidRPr="009B467C">
        <w:rPr>
          <w:rFonts w:ascii="Times New Roman" w:hAnsi="Times New Roman" w:cs="Times New Roman"/>
          <w:spacing w:val="-7"/>
        </w:rPr>
        <w:t xml:space="preserve"> </w:t>
      </w:r>
      <w:r w:rsidRPr="009B467C">
        <w:rPr>
          <w:rFonts w:ascii="Times New Roman" w:hAnsi="Times New Roman" w:cs="Times New Roman"/>
        </w:rPr>
        <w:t>la</w:t>
      </w:r>
      <w:r w:rsidRPr="009B467C">
        <w:rPr>
          <w:rFonts w:ascii="Times New Roman" w:hAnsi="Times New Roman" w:cs="Times New Roman"/>
          <w:spacing w:val="-4"/>
        </w:rPr>
        <w:t xml:space="preserve"> </w:t>
      </w:r>
      <w:r w:rsidRPr="009B467C">
        <w:rPr>
          <w:rFonts w:ascii="Times New Roman" w:hAnsi="Times New Roman" w:cs="Times New Roman"/>
        </w:rPr>
        <w:t>Misura</w:t>
      </w:r>
      <w:r w:rsidRPr="009B467C">
        <w:rPr>
          <w:rFonts w:ascii="Times New Roman" w:hAnsi="Times New Roman" w:cs="Times New Roman"/>
          <w:spacing w:val="-4"/>
        </w:rPr>
        <w:t xml:space="preserve"> </w:t>
      </w:r>
      <w:r w:rsidRPr="009B467C">
        <w:rPr>
          <w:rFonts w:ascii="Times New Roman" w:hAnsi="Times New Roman" w:cs="Times New Roman"/>
        </w:rPr>
        <w:t>2</w:t>
      </w:r>
      <w:r w:rsidRPr="009B467C">
        <w:rPr>
          <w:rFonts w:ascii="Times New Roman" w:hAnsi="Times New Roman" w:cs="Times New Roman"/>
          <w:spacing w:val="-2"/>
        </w:rPr>
        <w:t xml:space="preserve"> </w:t>
      </w:r>
      <w:r w:rsidRPr="009B467C">
        <w:rPr>
          <w:rFonts w:ascii="Times New Roman" w:hAnsi="Times New Roman" w:cs="Times New Roman"/>
        </w:rPr>
        <w:t>l’importo</w:t>
      </w:r>
      <w:r w:rsidRPr="009B467C">
        <w:rPr>
          <w:rFonts w:ascii="Times New Roman" w:hAnsi="Times New Roman" w:cs="Times New Roman"/>
          <w:spacing w:val="-3"/>
        </w:rPr>
        <w:t xml:space="preserve"> </w:t>
      </w:r>
      <w:r w:rsidRPr="009B467C">
        <w:rPr>
          <w:rFonts w:ascii="Times New Roman" w:hAnsi="Times New Roman" w:cs="Times New Roman"/>
        </w:rPr>
        <w:t>massimo</w:t>
      </w:r>
      <w:r w:rsidRPr="009B467C">
        <w:rPr>
          <w:rFonts w:ascii="Times New Roman" w:hAnsi="Times New Roman" w:cs="Times New Roman"/>
          <w:spacing w:val="-5"/>
        </w:rPr>
        <w:t xml:space="preserve"> </w:t>
      </w:r>
      <w:r w:rsidRPr="009B467C">
        <w:rPr>
          <w:rFonts w:ascii="Times New Roman" w:hAnsi="Times New Roman" w:cs="Times New Roman"/>
        </w:rPr>
        <w:t>del</w:t>
      </w:r>
      <w:r w:rsidRPr="009B467C">
        <w:rPr>
          <w:rFonts w:ascii="Times New Roman" w:hAnsi="Times New Roman" w:cs="Times New Roman"/>
          <w:spacing w:val="-4"/>
        </w:rPr>
        <w:t xml:space="preserve"> </w:t>
      </w:r>
      <w:r w:rsidRPr="009B467C">
        <w:rPr>
          <w:rFonts w:ascii="Times New Roman" w:hAnsi="Times New Roman" w:cs="Times New Roman"/>
        </w:rPr>
        <w:t>contributo</w:t>
      </w:r>
      <w:r w:rsidRPr="009B467C">
        <w:rPr>
          <w:rFonts w:ascii="Times New Roman" w:hAnsi="Times New Roman" w:cs="Times New Roman"/>
          <w:spacing w:val="-2"/>
        </w:rPr>
        <w:t xml:space="preserve"> </w:t>
      </w:r>
      <w:r w:rsidRPr="009B467C">
        <w:rPr>
          <w:rFonts w:ascii="Times New Roman" w:hAnsi="Times New Roman" w:cs="Times New Roman"/>
        </w:rPr>
        <w:t>concedibile</w:t>
      </w:r>
      <w:r w:rsidRPr="009B467C">
        <w:rPr>
          <w:rFonts w:ascii="Times New Roman" w:hAnsi="Times New Roman" w:cs="Times New Roman"/>
          <w:spacing w:val="-4"/>
        </w:rPr>
        <w:t xml:space="preserve"> </w:t>
      </w:r>
      <w:r w:rsidRPr="009B467C">
        <w:rPr>
          <w:rFonts w:ascii="Times New Roman" w:hAnsi="Times New Roman" w:cs="Times New Roman"/>
        </w:rPr>
        <w:t>è</w:t>
      </w:r>
      <w:r w:rsidRPr="009B467C">
        <w:rPr>
          <w:rFonts w:ascii="Times New Roman" w:hAnsi="Times New Roman" w:cs="Times New Roman"/>
          <w:spacing w:val="-3"/>
        </w:rPr>
        <w:t xml:space="preserve"> </w:t>
      </w:r>
      <w:r w:rsidRPr="009B467C">
        <w:rPr>
          <w:rFonts w:ascii="Times New Roman" w:hAnsi="Times New Roman" w:cs="Times New Roman"/>
        </w:rPr>
        <w:t>pari</w:t>
      </w:r>
      <w:r w:rsidRPr="009B467C">
        <w:rPr>
          <w:rFonts w:ascii="Times New Roman" w:hAnsi="Times New Roman" w:cs="Times New Roman"/>
          <w:spacing w:val="-4"/>
        </w:rPr>
        <w:t xml:space="preserve"> </w:t>
      </w:r>
      <w:r w:rsidRPr="009B467C">
        <w:rPr>
          <w:rFonts w:ascii="Times New Roman" w:hAnsi="Times New Roman" w:cs="Times New Roman"/>
        </w:rPr>
        <w:t>a</w:t>
      </w:r>
      <w:r w:rsidRPr="009B467C">
        <w:rPr>
          <w:rFonts w:ascii="Times New Roman" w:hAnsi="Times New Roman" w:cs="Times New Roman"/>
          <w:spacing w:val="-2"/>
        </w:rPr>
        <w:t xml:space="preserve"> </w:t>
      </w:r>
      <w:r w:rsidRPr="009B467C">
        <w:rPr>
          <w:rFonts w:ascii="Times New Roman" w:hAnsi="Times New Roman" w:cs="Times New Roman"/>
        </w:rPr>
        <w:t>€</w:t>
      </w:r>
      <w:r w:rsidRPr="009B467C">
        <w:rPr>
          <w:rFonts w:ascii="Times New Roman" w:hAnsi="Times New Roman" w:cs="Times New Roman"/>
          <w:spacing w:val="-2"/>
        </w:rPr>
        <w:t xml:space="preserve"> 6.000,00.</w:t>
      </w:r>
    </w:p>
    <w:p w14:paraId="2C2B1AF8" w14:textId="77777777" w:rsidR="009B467C" w:rsidRPr="009B467C" w:rsidRDefault="009B467C" w:rsidP="009B467C">
      <w:pPr>
        <w:pStyle w:val="Paragrafoelenco"/>
        <w:widowControl w:val="0"/>
        <w:numPr>
          <w:ilvl w:val="0"/>
          <w:numId w:val="10"/>
        </w:numPr>
        <w:tabs>
          <w:tab w:val="left" w:pos="975"/>
        </w:tabs>
        <w:autoSpaceDE w:val="0"/>
        <w:autoSpaceDN w:val="0"/>
        <w:spacing w:before="54" w:after="0" w:line="240" w:lineRule="auto"/>
        <w:ind w:left="975" w:hanging="275"/>
        <w:contextualSpacing w:val="0"/>
        <w:jc w:val="left"/>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5"/>
        </w:rPr>
        <w:t xml:space="preserve"> </w:t>
      </w:r>
      <w:r w:rsidRPr="009B467C">
        <w:rPr>
          <w:rFonts w:ascii="Times New Roman" w:hAnsi="Times New Roman" w:cs="Times New Roman"/>
        </w:rPr>
        <w:t>contributi</w:t>
      </w:r>
      <w:r w:rsidRPr="009B467C">
        <w:rPr>
          <w:rFonts w:ascii="Times New Roman" w:hAnsi="Times New Roman" w:cs="Times New Roman"/>
          <w:spacing w:val="-1"/>
        </w:rPr>
        <w:t xml:space="preserve"> </w:t>
      </w:r>
      <w:r w:rsidRPr="009B467C">
        <w:rPr>
          <w:rFonts w:ascii="Times New Roman" w:hAnsi="Times New Roman" w:cs="Times New Roman"/>
        </w:rPr>
        <w:t>sono</w:t>
      </w:r>
      <w:r w:rsidRPr="009B467C">
        <w:rPr>
          <w:rFonts w:ascii="Times New Roman" w:hAnsi="Times New Roman" w:cs="Times New Roman"/>
          <w:spacing w:val="-4"/>
        </w:rPr>
        <w:t xml:space="preserve"> </w:t>
      </w:r>
      <w:r w:rsidRPr="009B467C">
        <w:rPr>
          <w:rFonts w:ascii="Times New Roman" w:hAnsi="Times New Roman" w:cs="Times New Roman"/>
          <w:spacing w:val="-2"/>
        </w:rPr>
        <w:t>destinati:</w:t>
      </w:r>
    </w:p>
    <w:p w14:paraId="60A44938" w14:textId="77777777" w:rsidR="009B467C" w:rsidRDefault="009B467C" w:rsidP="00CC0AD3">
      <w:pPr>
        <w:pStyle w:val="Corpotesto"/>
        <w:spacing w:before="54" w:line="290" w:lineRule="auto"/>
        <w:ind w:left="986" w:right="362"/>
      </w:pPr>
      <w:r w:rsidRPr="009B467C">
        <w:t>a1.</w:t>
      </w:r>
      <w:r w:rsidRPr="009B467C">
        <w:rPr>
          <w:spacing w:val="-7"/>
        </w:rPr>
        <w:t xml:space="preserve"> </w:t>
      </w:r>
      <w:r w:rsidRPr="009B467C">
        <w:t>fino</w:t>
      </w:r>
      <w:r w:rsidRPr="009B467C">
        <w:rPr>
          <w:spacing w:val="-7"/>
        </w:rPr>
        <w:t xml:space="preserve"> </w:t>
      </w:r>
      <w:r w:rsidRPr="009B467C">
        <w:t>ad</w:t>
      </w:r>
      <w:r w:rsidRPr="009B467C">
        <w:rPr>
          <w:spacing w:val="-7"/>
        </w:rPr>
        <w:t xml:space="preserve"> </w:t>
      </w:r>
      <w:r w:rsidRPr="009B467C">
        <w:t>un</w:t>
      </w:r>
      <w:r w:rsidRPr="009B467C">
        <w:rPr>
          <w:spacing w:val="-10"/>
        </w:rPr>
        <w:t xml:space="preserve"> </w:t>
      </w:r>
      <w:r w:rsidRPr="009B467C">
        <w:t>massimo</w:t>
      </w:r>
      <w:r w:rsidRPr="009B467C">
        <w:rPr>
          <w:spacing w:val="-7"/>
        </w:rPr>
        <w:t xml:space="preserve"> </w:t>
      </w:r>
      <w:r w:rsidRPr="009B467C">
        <w:t>di</w:t>
      </w:r>
      <w:r w:rsidRPr="009B467C">
        <w:rPr>
          <w:spacing w:val="-6"/>
        </w:rPr>
        <w:t xml:space="preserve"> </w:t>
      </w:r>
      <w:r w:rsidRPr="009B467C">
        <w:t>€</w:t>
      </w:r>
      <w:r w:rsidRPr="009B467C">
        <w:rPr>
          <w:spacing w:val="-10"/>
        </w:rPr>
        <w:t xml:space="preserve"> </w:t>
      </w:r>
      <w:r w:rsidRPr="009B467C">
        <w:t>3.000,00,</w:t>
      </w:r>
      <w:r w:rsidRPr="009B467C">
        <w:rPr>
          <w:spacing w:val="-10"/>
        </w:rPr>
        <w:t xml:space="preserve"> </w:t>
      </w:r>
      <w:r w:rsidRPr="009B467C">
        <w:t>a</w:t>
      </w:r>
      <w:r w:rsidRPr="009B467C">
        <w:rPr>
          <w:spacing w:val="-7"/>
        </w:rPr>
        <w:t xml:space="preserve"> </w:t>
      </w:r>
      <w:r w:rsidRPr="009B467C">
        <w:t>contribuire</w:t>
      </w:r>
      <w:r w:rsidRPr="009B467C">
        <w:rPr>
          <w:spacing w:val="-7"/>
        </w:rPr>
        <w:t xml:space="preserve"> </w:t>
      </w:r>
      <w:r w:rsidRPr="009B467C">
        <w:t>all’autonoma</w:t>
      </w:r>
      <w:r w:rsidRPr="009B467C">
        <w:rPr>
          <w:spacing w:val="-9"/>
        </w:rPr>
        <w:t xml:space="preserve"> </w:t>
      </w:r>
      <w:r w:rsidRPr="009B467C">
        <w:t>sistemazione,</w:t>
      </w:r>
      <w:r w:rsidRPr="009B467C">
        <w:rPr>
          <w:spacing w:val="-7"/>
        </w:rPr>
        <w:t xml:space="preserve"> </w:t>
      </w:r>
      <w:r w:rsidRPr="009B467C">
        <w:t>per</w:t>
      </w:r>
      <w:r w:rsidRPr="009B467C">
        <w:rPr>
          <w:spacing w:val="-8"/>
        </w:rPr>
        <w:t xml:space="preserve"> </w:t>
      </w:r>
      <w:r w:rsidRPr="009B467C">
        <w:t xml:space="preserve">richiedenti </w:t>
      </w:r>
    </w:p>
    <w:p w14:paraId="52A77363" w14:textId="77777777" w:rsidR="009B467C" w:rsidRPr="009B467C" w:rsidRDefault="009B467C" w:rsidP="009B467C">
      <w:pPr>
        <w:pStyle w:val="Corpotesto"/>
        <w:spacing w:before="66" w:line="290" w:lineRule="auto"/>
        <w:ind w:left="986" w:right="420"/>
        <w:jc w:val="both"/>
      </w:pPr>
      <w:r w:rsidRPr="009B467C">
        <w:t>a2. fino a un</w:t>
      </w:r>
      <w:r w:rsidRPr="009B467C">
        <w:rPr>
          <w:spacing w:val="-1"/>
        </w:rPr>
        <w:t xml:space="preserve"> </w:t>
      </w:r>
      <w:r w:rsidRPr="009B467C">
        <w:t>massimo di €</w:t>
      </w:r>
      <w:r w:rsidRPr="009B467C">
        <w:rPr>
          <w:spacing w:val="-1"/>
        </w:rPr>
        <w:t xml:space="preserve"> </w:t>
      </w:r>
      <w:r w:rsidRPr="009B467C">
        <w:t>2.000,00, a contribuire all’autonoma sistemazione, per richiedenti il cui valore ISEE superi € 10.140,00 e non sia superiore al limite di cui all’art. 2 comma 1 lett. d;</w:t>
      </w:r>
    </w:p>
    <w:p w14:paraId="7D0271C8" w14:textId="77777777" w:rsidR="009B467C" w:rsidRPr="009B467C" w:rsidRDefault="009B467C" w:rsidP="009B467C">
      <w:pPr>
        <w:pStyle w:val="Corpotesto"/>
        <w:spacing w:before="4" w:line="292" w:lineRule="auto"/>
        <w:ind w:left="986" w:right="427"/>
        <w:jc w:val="both"/>
      </w:pPr>
      <w:r w:rsidRPr="009B467C">
        <w:t>b. fino a un massimo di € 6.000,00, ad assicurare l’ospitalità temporanea, per un massimo di 12</w:t>
      </w:r>
      <w:r w:rsidRPr="009B467C">
        <w:rPr>
          <w:spacing w:val="-8"/>
        </w:rPr>
        <w:t xml:space="preserve"> </w:t>
      </w:r>
      <w:r w:rsidRPr="009B467C">
        <w:t>mesi,</w:t>
      </w:r>
      <w:r w:rsidRPr="009B467C">
        <w:rPr>
          <w:spacing w:val="-6"/>
        </w:rPr>
        <w:t xml:space="preserve"> </w:t>
      </w:r>
      <w:r w:rsidRPr="009B467C">
        <w:t>presso</w:t>
      </w:r>
      <w:r w:rsidRPr="009B467C">
        <w:rPr>
          <w:spacing w:val="-8"/>
        </w:rPr>
        <w:t xml:space="preserve"> </w:t>
      </w:r>
      <w:r w:rsidRPr="009B467C">
        <w:t>strutture</w:t>
      </w:r>
      <w:r w:rsidRPr="009B467C">
        <w:rPr>
          <w:spacing w:val="-8"/>
        </w:rPr>
        <w:t xml:space="preserve"> </w:t>
      </w:r>
      <w:r w:rsidRPr="009B467C">
        <w:t>ricettive,</w:t>
      </w:r>
      <w:r w:rsidRPr="009B467C">
        <w:rPr>
          <w:spacing w:val="-8"/>
        </w:rPr>
        <w:t xml:space="preserve"> </w:t>
      </w:r>
      <w:r w:rsidRPr="009B467C">
        <w:t>strutture</w:t>
      </w:r>
      <w:r w:rsidRPr="009B467C">
        <w:rPr>
          <w:spacing w:val="-8"/>
        </w:rPr>
        <w:t xml:space="preserve"> </w:t>
      </w:r>
      <w:r w:rsidRPr="009B467C">
        <w:t>di</w:t>
      </w:r>
      <w:r w:rsidRPr="009B467C">
        <w:rPr>
          <w:spacing w:val="-7"/>
        </w:rPr>
        <w:t xml:space="preserve"> </w:t>
      </w:r>
      <w:r w:rsidRPr="009B467C">
        <w:t>accoglienza,</w:t>
      </w:r>
      <w:r w:rsidRPr="009B467C">
        <w:rPr>
          <w:spacing w:val="-8"/>
        </w:rPr>
        <w:t xml:space="preserve"> </w:t>
      </w:r>
      <w:r w:rsidRPr="009B467C">
        <w:t>alloggi</w:t>
      </w:r>
      <w:r w:rsidRPr="009B467C">
        <w:rPr>
          <w:spacing w:val="-5"/>
        </w:rPr>
        <w:t xml:space="preserve"> </w:t>
      </w:r>
      <w:r w:rsidRPr="009B467C">
        <w:t>privati,</w:t>
      </w:r>
      <w:r w:rsidRPr="009B467C">
        <w:rPr>
          <w:spacing w:val="-8"/>
        </w:rPr>
        <w:t xml:space="preserve"> </w:t>
      </w:r>
      <w:r w:rsidRPr="009B467C">
        <w:t>con</w:t>
      </w:r>
      <w:r w:rsidRPr="009B467C">
        <w:rPr>
          <w:spacing w:val="-8"/>
        </w:rPr>
        <w:t xml:space="preserve"> </w:t>
      </w:r>
      <w:r w:rsidRPr="009B467C">
        <w:t>la</w:t>
      </w:r>
      <w:r w:rsidRPr="009B467C">
        <w:rPr>
          <w:spacing w:val="-8"/>
        </w:rPr>
        <w:t xml:space="preserve"> </w:t>
      </w:r>
      <w:r w:rsidRPr="009B467C">
        <w:t>possibilità</w:t>
      </w:r>
      <w:r w:rsidRPr="009B467C">
        <w:rPr>
          <w:spacing w:val="-5"/>
        </w:rPr>
        <w:t xml:space="preserve"> </w:t>
      </w:r>
      <w:r w:rsidRPr="009B467C">
        <w:t>di affitto di alloggi da parte del Comune.</w:t>
      </w:r>
    </w:p>
    <w:p w14:paraId="6ADE5FE8" w14:textId="5D0956A9" w:rsidR="009B467C" w:rsidRPr="00714613" w:rsidRDefault="009B467C" w:rsidP="00714613">
      <w:pPr>
        <w:pStyle w:val="Paragrafoelenco"/>
        <w:widowControl w:val="0"/>
        <w:numPr>
          <w:ilvl w:val="0"/>
          <w:numId w:val="10"/>
        </w:numPr>
        <w:tabs>
          <w:tab w:val="left" w:pos="800"/>
        </w:tabs>
        <w:autoSpaceDE w:val="0"/>
        <w:autoSpaceDN w:val="0"/>
        <w:spacing w:after="0" w:line="290" w:lineRule="auto"/>
        <w:ind w:left="561" w:right="429" w:firstLine="0"/>
        <w:contextualSpacing w:val="0"/>
        <w:jc w:val="both"/>
        <w:rPr>
          <w:rFonts w:ascii="Times New Roman" w:hAnsi="Times New Roman" w:cs="Times New Roman"/>
        </w:rPr>
      </w:pPr>
      <w:r w:rsidRPr="009B467C">
        <w:rPr>
          <w:rFonts w:ascii="Times New Roman" w:hAnsi="Times New Roman" w:cs="Times New Roman"/>
        </w:rPr>
        <w:t>I contributi di cui al comma 2 lettere a) e b) sono cumulabili tra loro fino al raggiungimento dell’importo massimo concedibile di cui al comma 1.</w:t>
      </w:r>
    </w:p>
    <w:p w14:paraId="70123B0B" w14:textId="77777777" w:rsidR="009B467C" w:rsidRPr="00714613" w:rsidRDefault="009B467C" w:rsidP="00714613">
      <w:pPr>
        <w:pStyle w:val="Titolo1"/>
        <w:ind w:right="2"/>
        <w:jc w:val="center"/>
        <w:rPr>
          <w:rFonts w:ascii="Times New Roman" w:hAnsi="Times New Roman" w:cs="Times New Roman"/>
          <w:b/>
          <w:color w:val="000000" w:themeColor="text1"/>
          <w:sz w:val="24"/>
          <w:szCs w:val="24"/>
        </w:rPr>
      </w:pPr>
      <w:r w:rsidRPr="00714613">
        <w:rPr>
          <w:rFonts w:ascii="Times New Roman" w:hAnsi="Times New Roman" w:cs="Times New Roman"/>
          <w:b/>
          <w:color w:val="000000" w:themeColor="text1"/>
          <w:sz w:val="24"/>
          <w:szCs w:val="24"/>
        </w:rPr>
        <w:t>Articolo</w:t>
      </w:r>
      <w:r w:rsidRPr="00714613">
        <w:rPr>
          <w:rFonts w:ascii="Times New Roman" w:hAnsi="Times New Roman" w:cs="Times New Roman"/>
          <w:b/>
          <w:color w:val="000000" w:themeColor="text1"/>
          <w:spacing w:val="-6"/>
          <w:sz w:val="24"/>
          <w:szCs w:val="24"/>
        </w:rPr>
        <w:t xml:space="preserve"> </w:t>
      </w:r>
      <w:r w:rsidRPr="00714613">
        <w:rPr>
          <w:rFonts w:ascii="Times New Roman" w:hAnsi="Times New Roman" w:cs="Times New Roman"/>
          <w:b/>
          <w:color w:val="000000" w:themeColor="text1"/>
          <w:sz w:val="24"/>
          <w:szCs w:val="24"/>
        </w:rPr>
        <w:t>6</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(Modalità</w:t>
      </w:r>
      <w:r w:rsidRPr="00714613">
        <w:rPr>
          <w:rFonts w:ascii="Times New Roman" w:hAnsi="Times New Roman" w:cs="Times New Roman"/>
          <w:b/>
          <w:color w:val="000000" w:themeColor="text1"/>
          <w:spacing w:val="-2"/>
          <w:sz w:val="24"/>
          <w:szCs w:val="24"/>
        </w:rPr>
        <w:t xml:space="preserve"> </w:t>
      </w:r>
      <w:r w:rsidRPr="00714613">
        <w:rPr>
          <w:rFonts w:ascii="Times New Roman" w:hAnsi="Times New Roman" w:cs="Times New Roman"/>
          <w:b/>
          <w:color w:val="000000" w:themeColor="text1"/>
          <w:sz w:val="24"/>
          <w:szCs w:val="24"/>
        </w:rPr>
        <w:t>di</w:t>
      </w:r>
      <w:r w:rsidRPr="00714613">
        <w:rPr>
          <w:rFonts w:ascii="Times New Roman" w:hAnsi="Times New Roman" w:cs="Times New Roman"/>
          <w:b/>
          <w:color w:val="000000" w:themeColor="text1"/>
          <w:spacing w:val="-5"/>
          <w:sz w:val="24"/>
          <w:szCs w:val="24"/>
        </w:rPr>
        <w:t xml:space="preserve"> </w:t>
      </w:r>
      <w:r w:rsidRPr="00714613">
        <w:rPr>
          <w:rFonts w:ascii="Times New Roman" w:hAnsi="Times New Roman" w:cs="Times New Roman"/>
          <w:b/>
          <w:color w:val="000000" w:themeColor="text1"/>
          <w:sz w:val="24"/>
          <w:szCs w:val="24"/>
        </w:rPr>
        <w:t>erogazione</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z w:val="24"/>
          <w:szCs w:val="24"/>
        </w:rPr>
        <w:t>del</w:t>
      </w:r>
      <w:r w:rsidRPr="00714613">
        <w:rPr>
          <w:rFonts w:ascii="Times New Roman" w:hAnsi="Times New Roman" w:cs="Times New Roman"/>
          <w:b/>
          <w:color w:val="000000" w:themeColor="text1"/>
          <w:spacing w:val="-1"/>
          <w:sz w:val="24"/>
          <w:szCs w:val="24"/>
        </w:rPr>
        <w:t xml:space="preserve"> </w:t>
      </w:r>
      <w:r w:rsidRPr="00714613">
        <w:rPr>
          <w:rFonts w:ascii="Times New Roman" w:hAnsi="Times New Roman" w:cs="Times New Roman"/>
          <w:b/>
          <w:color w:val="000000" w:themeColor="text1"/>
          <w:spacing w:val="-2"/>
          <w:sz w:val="24"/>
          <w:szCs w:val="24"/>
        </w:rPr>
        <w:t>contributo)</w:t>
      </w:r>
    </w:p>
    <w:p w14:paraId="06700744" w14:textId="77777777" w:rsidR="009B467C" w:rsidRPr="009B467C" w:rsidRDefault="009B467C" w:rsidP="009B467C">
      <w:pPr>
        <w:pStyle w:val="Corpotesto"/>
        <w:spacing w:before="104"/>
        <w:rPr>
          <w:b/>
        </w:rPr>
      </w:pPr>
    </w:p>
    <w:p w14:paraId="12D36F55" w14:textId="77777777" w:rsidR="009B467C" w:rsidRPr="009B467C" w:rsidRDefault="009B467C" w:rsidP="009B467C">
      <w:pPr>
        <w:pStyle w:val="Paragrafoelenco"/>
        <w:widowControl w:val="0"/>
        <w:numPr>
          <w:ilvl w:val="0"/>
          <w:numId w:val="9"/>
        </w:numPr>
        <w:tabs>
          <w:tab w:val="left" w:pos="807"/>
        </w:tabs>
        <w:autoSpaceDE w:val="0"/>
        <w:autoSpaceDN w:val="0"/>
        <w:spacing w:after="0" w:line="259" w:lineRule="auto"/>
        <w:ind w:right="422" w:firstLine="0"/>
        <w:contextualSpacing w:val="0"/>
        <w:jc w:val="both"/>
        <w:rPr>
          <w:rFonts w:ascii="Times New Roman" w:hAnsi="Times New Roman" w:cs="Times New Roman"/>
        </w:rPr>
      </w:pPr>
      <w:r w:rsidRPr="009B467C">
        <w:rPr>
          <w:rFonts w:ascii="Times New Roman" w:hAnsi="Times New Roman" w:cs="Times New Roman"/>
        </w:rPr>
        <w:t>I contributi della Misura 1 di cui all’art. 4 comma 2 lettera c) possono essere erogati dietro presentazione di idonea documentazione attestante la stipula del nuovo contratto e, nel caso di sottoscrizione di un contratto per immobile diverso da quello precedentemente occupato, ad avvenuto rilascio dell’immobile; tali contributi sono erogati periodicamente previa attestazione della perdurante occupazione dell'alloggio e possono essere liquidati anche al proprietario, salva l’espressa contrarietà dell’inquilino.</w:t>
      </w:r>
    </w:p>
    <w:p w14:paraId="5462C920" w14:textId="77777777" w:rsidR="009B467C" w:rsidRPr="009B467C" w:rsidRDefault="009B467C" w:rsidP="009B467C">
      <w:pPr>
        <w:pStyle w:val="Paragrafoelenco"/>
        <w:widowControl w:val="0"/>
        <w:numPr>
          <w:ilvl w:val="0"/>
          <w:numId w:val="9"/>
        </w:numPr>
        <w:tabs>
          <w:tab w:val="left" w:pos="788"/>
        </w:tabs>
        <w:autoSpaceDE w:val="0"/>
        <w:autoSpaceDN w:val="0"/>
        <w:spacing w:before="99" w:after="0" w:line="259" w:lineRule="auto"/>
        <w:ind w:right="423" w:firstLine="0"/>
        <w:contextualSpacing w:val="0"/>
        <w:jc w:val="both"/>
        <w:rPr>
          <w:rFonts w:ascii="Times New Roman" w:hAnsi="Times New Roman" w:cs="Times New Roman"/>
        </w:rPr>
      </w:pPr>
      <w:r w:rsidRPr="009B467C">
        <w:rPr>
          <w:rFonts w:ascii="Times New Roman" w:hAnsi="Times New Roman" w:cs="Times New Roman"/>
        </w:rPr>
        <w:t>II contributi della Misura 1 di cui all’art. 4 comma 2 lettera b) e della Misura 2 di cui all’art. 5 comma 2 lettera b) sono erogati periodicamente a fronte della presentazione di idonea documentazione attestante la permanenza nella struttura/alloggio e possono essere liquidati direttamente al proprietario ovvero alla struttura individuata per l’ospitalità.</w:t>
      </w:r>
    </w:p>
    <w:p w14:paraId="6CCAA1C5" w14:textId="77777777" w:rsidR="009B467C" w:rsidRPr="009B467C" w:rsidRDefault="009B467C" w:rsidP="009B467C">
      <w:pPr>
        <w:pStyle w:val="Paragrafoelenco"/>
        <w:widowControl w:val="0"/>
        <w:numPr>
          <w:ilvl w:val="0"/>
          <w:numId w:val="9"/>
        </w:numPr>
        <w:tabs>
          <w:tab w:val="left" w:pos="783"/>
        </w:tabs>
        <w:autoSpaceDE w:val="0"/>
        <w:autoSpaceDN w:val="0"/>
        <w:spacing w:before="100" w:after="0" w:line="259" w:lineRule="auto"/>
        <w:ind w:right="428" w:firstLine="0"/>
        <w:contextualSpacing w:val="0"/>
        <w:jc w:val="both"/>
        <w:rPr>
          <w:rFonts w:ascii="Times New Roman" w:hAnsi="Times New Roman" w:cs="Times New Roman"/>
        </w:rPr>
      </w:pPr>
      <w:r w:rsidRPr="009B467C">
        <w:rPr>
          <w:rFonts w:ascii="Times New Roman" w:hAnsi="Times New Roman" w:cs="Times New Roman"/>
        </w:rPr>
        <w:t>In</w:t>
      </w:r>
      <w:r w:rsidRPr="009B467C">
        <w:rPr>
          <w:rFonts w:ascii="Times New Roman" w:hAnsi="Times New Roman" w:cs="Times New Roman"/>
          <w:spacing w:val="-1"/>
        </w:rPr>
        <w:t xml:space="preserve"> </w:t>
      </w:r>
      <w:r w:rsidRPr="009B467C">
        <w:rPr>
          <w:rFonts w:ascii="Times New Roman" w:hAnsi="Times New Roman" w:cs="Times New Roman"/>
        </w:rPr>
        <w:t>caso</w:t>
      </w:r>
      <w:r w:rsidRPr="009B467C">
        <w:rPr>
          <w:rFonts w:ascii="Times New Roman" w:hAnsi="Times New Roman" w:cs="Times New Roman"/>
          <w:spacing w:val="-4"/>
        </w:rPr>
        <w:t xml:space="preserve"> </w:t>
      </w:r>
      <w:r w:rsidRPr="009B467C">
        <w:rPr>
          <w:rFonts w:ascii="Times New Roman" w:hAnsi="Times New Roman" w:cs="Times New Roman"/>
        </w:rPr>
        <w:t>di</w:t>
      </w:r>
      <w:r w:rsidRPr="009B467C">
        <w:rPr>
          <w:rFonts w:ascii="Times New Roman" w:hAnsi="Times New Roman" w:cs="Times New Roman"/>
          <w:spacing w:val="-2"/>
        </w:rPr>
        <w:t xml:space="preserve"> </w:t>
      </w:r>
      <w:r w:rsidRPr="009B467C">
        <w:rPr>
          <w:rFonts w:ascii="Times New Roman" w:hAnsi="Times New Roman" w:cs="Times New Roman"/>
        </w:rPr>
        <w:t>soggetti</w:t>
      </w:r>
      <w:r w:rsidRPr="009B467C">
        <w:rPr>
          <w:rFonts w:ascii="Times New Roman" w:hAnsi="Times New Roman" w:cs="Times New Roman"/>
          <w:spacing w:val="-2"/>
        </w:rPr>
        <w:t xml:space="preserve"> </w:t>
      </w:r>
      <w:r w:rsidRPr="009B467C">
        <w:rPr>
          <w:rFonts w:ascii="Times New Roman" w:hAnsi="Times New Roman" w:cs="Times New Roman"/>
        </w:rPr>
        <w:t>che</w:t>
      </w:r>
      <w:r w:rsidRPr="009B467C">
        <w:rPr>
          <w:rFonts w:ascii="Times New Roman" w:hAnsi="Times New Roman" w:cs="Times New Roman"/>
          <w:spacing w:val="-3"/>
        </w:rPr>
        <w:t xml:space="preserve"> </w:t>
      </w:r>
      <w:r w:rsidRPr="009B467C">
        <w:rPr>
          <w:rFonts w:ascii="Times New Roman" w:hAnsi="Times New Roman" w:cs="Times New Roman"/>
        </w:rPr>
        <w:t>occupano</w:t>
      </w:r>
      <w:r w:rsidRPr="009B467C">
        <w:rPr>
          <w:rFonts w:ascii="Times New Roman" w:hAnsi="Times New Roman" w:cs="Times New Roman"/>
          <w:spacing w:val="-1"/>
        </w:rPr>
        <w:t xml:space="preserve"> </w:t>
      </w:r>
      <w:r w:rsidRPr="009B467C">
        <w:rPr>
          <w:rFonts w:ascii="Times New Roman" w:hAnsi="Times New Roman" w:cs="Times New Roman"/>
        </w:rPr>
        <w:t>senza</w:t>
      </w:r>
      <w:r w:rsidRPr="009B467C">
        <w:rPr>
          <w:rFonts w:ascii="Times New Roman" w:hAnsi="Times New Roman" w:cs="Times New Roman"/>
          <w:spacing w:val="-3"/>
        </w:rPr>
        <w:t xml:space="preserve"> </w:t>
      </w:r>
      <w:r w:rsidRPr="009B467C">
        <w:rPr>
          <w:rFonts w:ascii="Times New Roman" w:hAnsi="Times New Roman" w:cs="Times New Roman"/>
        </w:rPr>
        <w:t>titolo</w:t>
      </w:r>
      <w:r w:rsidRPr="009B467C">
        <w:rPr>
          <w:rFonts w:ascii="Times New Roman" w:hAnsi="Times New Roman" w:cs="Times New Roman"/>
          <w:spacing w:val="-1"/>
        </w:rPr>
        <w:t xml:space="preserve"> </w:t>
      </w:r>
      <w:r w:rsidRPr="009B467C">
        <w:rPr>
          <w:rFonts w:ascii="Times New Roman" w:hAnsi="Times New Roman" w:cs="Times New Roman"/>
        </w:rPr>
        <w:t>edifici</w:t>
      </w:r>
      <w:r w:rsidRPr="009B467C">
        <w:rPr>
          <w:rFonts w:ascii="Times New Roman" w:hAnsi="Times New Roman" w:cs="Times New Roman"/>
          <w:spacing w:val="-2"/>
        </w:rPr>
        <w:t xml:space="preserve"> </w:t>
      </w:r>
      <w:r w:rsidRPr="009B467C">
        <w:rPr>
          <w:rFonts w:ascii="Times New Roman" w:hAnsi="Times New Roman" w:cs="Times New Roman"/>
        </w:rPr>
        <w:t>pubblici</w:t>
      </w:r>
      <w:r w:rsidRPr="009B467C">
        <w:rPr>
          <w:rFonts w:ascii="Times New Roman" w:hAnsi="Times New Roman" w:cs="Times New Roman"/>
          <w:spacing w:val="-2"/>
        </w:rPr>
        <w:t xml:space="preserve"> </w:t>
      </w:r>
      <w:r w:rsidRPr="009B467C">
        <w:rPr>
          <w:rFonts w:ascii="Times New Roman" w:hAnsi="Times New Roman" w:cs="Times New Roman"/>
        </w:rPr>
        <w:t>o</w:t>
      </w:r>
      <w:r w:rsidRPr="009B467C">
        <w:rPr>
          <w:rFonts w:ascii="Times New Roman" w:hAnsi="Times New Roman" w:cs="Times New Roman"/>
          <w:spacing w:val="-3"/>
        </w:rPr>
        <w:t xml:space="preserve"> </w:t>
      </w:r>
      <w:r w:rsidRPr="009B467C">
        <w:rPr>
          <w:rFonts w:ascii="Times New Roman" w:hAnsi="Times New Roman" w:cs="Times New Roman"/>
        </w:rPr>
        <w:t>privati,</w:t>
      </w:r>
      <w:r w:rsidRPr="009B467C">
        <w:rPr>
          <w:rFonts w:ascii="Times New Roman" w:hAnsi="Times New Roman" w:cs="Times New Roman"/>
          <w:spacing w:val="-4"/>
        </w:rPr>
        <w:t xml:space="preserve"> </w:t>
      </w:r>
      <w:r w:rsidRPr="009B467C">
        <w:rPr>
          <w:rFonts w:ascii="Times New Roman" w:hAnsi="Times New Roman" w:cs="Times New Roman"/>
        </w:rPr>
        <w:t>il</w:t>
      </w:r>
      <w:r w:rsidRPr="009B467C">
        <w:rPr>
          <w:rFonts w:ascii="Times New Roman" w:hAnsi="Times New Roman" w:cs="Times New Roman"/>
          <w:spacing w:val="-2"/>
        </w:rPr>
        <w:t xml:space="preserve"> </w:t>
      </w:r>
      <w:r w:rsidRPr="009B467C">
        <w:rPr>
          <w:rFonts w:ascii="Times New Roman" w:hAnsi="Times New Roman" w:cs="Times New Roman"/>
        </w:rPr>
        <w:t>contributo</w:t>
      </w:r>
      <w:r w:rsidRPr="009B467C">
        <w:rPr>
          <w:rFonts w:ascii="Times New Roman" w:hAnsi="Times New Roman" w:cs="Times New Roman"/>
          <w:spacing w:val="-4"/>
        </w:rPr>
        <w:t xml:space="preserve"> </w:t>
      </w:r>
      <w:r w:rsidRPr="009B467C">
        <w:rPr>
          <w:rFonts w:ascii="Times New Roman" w:hAnsi="Times New Roman" w:cs="Times New Roman"/>
        </w:rPr>
        <w:t>potrà</w:t>
      </w:r>
      <w:r w:rsidRPr="009B467C">
        <w:rPr>
          <w:rFonts w:ascii="Times New Roman" w:hAnsi="Times New Roman" w:cs="Times New Roman"/>
          <w:spacing w:val="-3"/>
        </w:rPr>
        <w:t xml:space="preserve"> </w:t>
      </w:r>
      <w:r w:rsidRPr="009B467C">
        <w:rPr>
          <w:rFonts w:ascii="Times New Roman" w:hAnsi="Times New Roman" w:cs="Times New Roman"/>
        </w:rPr>
        <w:t>essere erogato solo ad avvenuto rilascio dell’immobile.</w:t>
      </w:r>
    </w:p>
    <w:p w14:paraId="6AAF4423" w14:textId="3EA3F24F" w:rsidR="009B467C" w:rsidRPr="00714613" w:rsidRDefault="009B467C" w:rsidP="00714613">
      <w:pPr>
        <w:pStyle w:val="Paragrafoelenco"/>
        <w:widowControl w:val="0"/>
        <w:numPr>
          <w:ilvl w:val="0"/>
          <w:numId w:val="9"/>
        </w:numPr>
        <w:tabs>
          <w:tab w:val="left" w:pos="797"/>
        </w:tabs>
        <w:autoSpaceDE w:val="0"/>
        <w:autoSpaceDN w:val="0"/>
        <w:spacing w:before="99" w:after="0" w:line="259" w:lineRule="auto"/>
        <w:ind w:right="424" w:firstLine="0"/>
        <w:contextualSpacing w:val="0"/>
        <w:jc w:val="both"/>
        <w:rPr>
          <w:rFonts w:ascii="Times New Roman" w:hAnsi="Times New Roman" w:cs="Times New Roman"/>
        </w:rPr>
      </w:pPr>
      <w:r w:rsidRPr="009B467C">
        <w:rPr>
          <w:rFonts w:ascii="Times New Roman" w:hAnsi="Times New Roman" w:cs="Times New Roman"/>
        </w:rPr>
        <w:t>Ai fini dell’erogazione diretta del contributo al proprietario dell’alloggio ovvero alla struttura individuata</w:t>
      </w:r>
      <w:r w:rsidRPr="009B467C">
        <w:rPr>
          <w:rFonts w:ascii="Times New Roman" w:hAnsi="Times New Roman" w:cs="Times New Roman"/>
          <w:spacing w:val="-8"/>
        </w:rPr>
        <w:t xml:space="preserve"> </w:t>
      </w:r>
      <w:r w:rsidRPr="009B467C">
        <w:rPr>
          <w:rFonts w:ascii="Times New Roman" w:hAnsi="Times New Roman" w:cs="Times New Roman"/>
        </w:rPr>
        <w:t>per</w:t>
      </w:r>
      <w:r w:rsidRPr="009B467C">
        <w:rPr>
          <w:rFonts w:ascii="Times New Roman" w:hAnsi="Times New Roman" w:cs="Times New Roman"/>
          <w:spacing w:val="-9"/>
        </w:rPr>
        <w:t xml:space="preserve"> </w:t>
      </w:r>
      <w:r w:rsidRPr="009B467C">
        <w:rPr>
          <w:rFonts w:ascii="Times New Roman" w:hAnsi="Times New Roman" w:cs="Times New Roman"/>
        </w:rPr>
        <w:t>l’ospitalità,</w:t>
      </w:r>
      <w:r w:rsidRPr="009B467C">
        <w:rPr>
          <w:rFonts w:ascii="Times New Roman" w:hAnsi="Times New Roman" w:cs="Times New Roman"/>
          <w:spacing w:val="-12"/>
        </w:rPr>
        <w:t xml:space="preserve"> </w:t>
      </w:r>
      <w:r w:rsidRPr="009B467C">
        <w:rPr>
          <w:rFonts w:ascii="Times New Roman" w:hAnsi="Times New Roman" w:cs="Times New Roman"/>
        </w:rPr>
        <w:t>ai</w:t>
      </w:r>
      <w:r w:rsidRPr="009B467C">
        <w:rPr>
          <w:rFonts w:ascii="Times New Roman" w:hAnsi="Times New Roman" w:cs="Times New Roman"/>
          <w:spacing w:val="-8"/>
        </w:rPr>
        <w:t xml:space="preserve"> </w:t>
      </w:r>
      <w:r w:rsidRPr="009B467C">
        <w:rPr>
          <w:rFonts w:ascii="Times New Roman" w:hAnsi="Times New Roman" w:cs="Times New Roman"/>
        </w:rPr>
        <w:t>sensi</w:t>
      </w:r>
      <w:r w:rsidRPr="009B467C">
        <w:rPr>
          <w:rFonts w:ascii="Times New Roman" w:hAnsi="Times New Roman" w:cs="Times New Roman"/>
          <w:spacing w:val="-7"/>
        </w:rPr>
        <w:t xml:space="preserve"> </w:t>
      </w:r>
      <w:r w:rsidRPr="009B467C">
        <w:rPr>
          <w:rFonts w:ascii="Times New Roman" w:hAnsi="Times New Roman" w:cs="Times New Roman"/>
        </w:rPr>
        <w:t>dei</w:t>
      </w:r>
      <w:r w:rsidRPr="009B467C">
        <w:rPr>
          <w:rFonts w:ascii="Times New Roman" w:hAnsi="Times New Roman" w:cs="Times New Roman"/>
          <w:spacing w:val="-8"/>
        </w:rPr>
        <w:t xml:space="preserve"> </w:t>
      </w:r>
      <w:r w:rsidRPr="009B467C">
        <w:rPr>
          <w:rFonts w:ascii="Times New Roman" w:hAnsi="Times New Roman" w:cs="Times New Roman"/>
        </w:rPr>
        <w:t>precedenti</w:t>
      </w:r>
      <w:r w:rsidRPr="009B467C">
        <w:rPr>
          <w:rFonts w:ascii="Times New Roman" w:hAnsi="Times New Roman" w:cs="Times New Roman"/>
          <w:spacing w:val="-9"/>
        </w:rPr>
        <w:t xml:space="preserve"> </w:t>
      </w:r>
      <w:r w:rsidRPr="009B467C">
        <w:rPr>
          <w:rFonts w:ascii="Times New Roman" w:hAnsi="Times New Roman" w:cs="Times New Roman"/>
        </w:rPr>
        <w:t>commi</w:t>
      </w:r>
      <w:r w:rsidRPr="009B467C">
        <w:rPr>
          <w:rFonts w:ascii="Times New Roman" w:hAnsi="Times New Roman" w:cs="Times New Roman"/>
          <w:spacing w:val="-8"/>
        </w:rPr>
        <w:t xml:space="preserve"> </w:t>
      </w:r>
      <w:r w:rsidRPr="009B467C">
        <w:rPr>
          <w:rFonts w:ascii="Times New Roman" w:hAnsi="Times New Roman" w:cs="Times New Roman"/>
        </w:rPr>
        <w:t>1</w:t>
      </w:r>
      <w:r w:rsidRPr="009B467C">
        <w:rPr>
          <w:rFonts w:ascii="Times New Roman" w:hAnsi="Times New Roman" w:cs="Times New Roman"/>
          <w:spacing w:val="-8"/>
        </w:rPr>
        <w:t xml:space="preserve"> </w:t>
      </w:r>
      <w:r w:rsidRPr="009B467C">
        <w:rPr>
          <w:rFonts w:ascii="Times New Roman" w:hAnsi="Times New Roman" w:cs="Times New Roman"/>
        </w:rPr>
        <w:t>e</w:t>
      </w:r>
      <w:r w:rsidRPr="009B467C">
        <w:rPr>
          <w:rFonts w:ascii="Times New Roman" w:hAnsi="Times New Roman" w:cs="Times New Roman"/>
          <w:spacing w:val="-9"/>
        </w:rPr>
        <w:t xml:space="preserve"> </w:t>
      </w:r>
      <w:r w:rsidRPr="009B467C">
        <w:rPr>
          <w:rFonts w:ascii="Times New Roman" w:hAnsi="Times New Roman" w:cs="Times New Roman"/>
        </w:rPr>
        <w:t>2,</w:t>
      </w:r>
      <w:r w:rsidRPr="009B467C">
        <w:rPr>
          <w:rFonts w:ascii="Times New Roman" w:hAnsi="Times New Roman" w:cs="Times New Roman"/>
          <w:spacing w:val="-10"/>
        </w:rPr>
        <w:t xml:space="preserve"> </w:t>
      </w:r>
      <w:r w:rsidRPr="009B467C">
        <w:rPr>
          <w:rFonts w:ascii="Times New Roman" w:hAnsi="Times New Roman" w:cs="Times New Roman"/>
        </w:rPr>
        <w:t>è</w:t>
      </w:r>
      <w:r w:rsidRPr="009B467C">
        <w:rPr>
          <w:rFonts w:ascii="Times New Roman" w:hAnsi="Times New Roman" w:cs="Times New Roman"/>
          <w:spacing w:val="-8"/>
        </w:rPr>
        <w:t xml:space="preserve"> </w:t>
      </w:r>
      <w:r w:rsidRPr="009B467C">
        <w:rPr>
          <w:rFonts w:ascii="Times New Roman" w:hAnsi="Times New Roman" w:cs="Times New Roman"/>
        </w:rPr>
        <w:t>necessaria</w:t>
      </w:r>
      <w:r w:rsidRPr="009B467C">
        <w:rPr>
          <w:rFonts w:ascii="Times New Roman" w:hAnsi="Times New Roman" w:cs="Times New Roman"/>
          <w:spacing w:val="-8"/>
        </w:rPr>
        <w:t xml:space="preserve"> </w:t>
      </w:r>
      <w:r w:rsidRPr="009B467C">
        <w:rPr>
          <w:rFonts w:ascii="Times New Roman" w:hAnsi="Times New Roman" w:cs="Times New Roman"/>
        </w:rPr>
        <w:t>apposita</w:t>
      </w:r>
      <w:r w:rsidRPr="009B467C">
        <w:rPr>
          <w:rFonts w:ascii="Times New Roman" w:hAnsi="Times New Roman" w:cs="Times New Roman"/>
          <w:spacing w:val="-9"/>
        </w:rPr>
        <w:t xml:space="preserve"> </w:t>
      </w:r>
      <w:r w:rsidRPr="009B467C">
        <w:rPr>
          <w:rFonts w:ascii="Times New Roman" w:hAnsi="Times New Roman" w:cs="Times New Roman"/>
        </w:rPr>
        <w:t>dichiarazione di</w:t>
      </w:r>
      <w:r w:rsidRPr="009B467C">
        <w:rPr>
          <w:rFonts w:ascii="Times New Roman" w:hAnsi="Times New Roman" w:cs="Times New Roman"/>
          <w:spacing w:val="-14"/>
        </w:rPr>
        <w:t xml:space="preserve"> </w:t>
      </w:r>
      <w:r w:rsidRPr="009B467C">
        <w:rPr>
          <w:rFonts w:ascii="Times New Roman" w:hAnsi="Times New Roman" w:cs="Times New Roman"/>
        </w:rPr>
        <w:t>volontà</w:t>
      </w:r>
      <w:r w:rsidRPr="009B467C">
        <w:rPr>
          <w:rFonts w:ascii="Times New Roman" w:hAnsi="Times New Roman" w:cs="Times New Roman"/>
          <w:spacing w:val="-14"/>
        </w:rPr>
        <w:t xml:space="preserve"> </w:t>
      </w:r>
      <w:r w:rsidRPr="009B467C">
        <w:rPr>
          <w:rFonts w:ascii="Times New Roman" w:hAnsi="Times New Roman" w:cs="Times New Roman"/>
        </w:rPr>
        <w:t>da</w:t>
      </w:r>
      <w:r w:rsidRPr="009B467C">
        <w:rPr>
          <w:rFonts w:ascii="Times New Roman" w:hAnsi="Times New Roman" w:cs="Times New Roman"/>
          <w:spacing w:val="-14"/>
        </w:rPr>
        <w:t xml:space="preserve"> </w:t>
      </w:r>
      <w:r w:rsidRPr="009B467C">
        <w:rPr>
          <w:rFonts w:ascii="Times New Roman" w:hAnsi="Times New Roman" w:cs="Times New Roman"/>
        </w:rPr>
        <w:t>parte</w:t>
      </w:r>
      <w:r w:rsidRPr="009B467C">
        <w:rPr>
          <w:rFonts w:ascii="Times New Roman" w:hAnsi="Times New Roman" w:cs="Times New Roman"/>
          <w:spacing w:val="-13"/>
        </w:rPr>
        <w:t xml:space="preserve"> </w:t>
      </w:r>
      <w:r w:rsidRPr="009B467C">
        <w:rPr>
          <w:rFonts w:ascii="Times New Roman" w:hAnsi="Times New Roman" w:cs="Times New Roman"/>
        </w:rPr>
        <w:t>del</w:t>
      </w:r>
      <w:r w:rsidRPr="009B467C">
        <w:rPr>
          <w:rFonts w:ascii="Times New Roman" w:hAnsi="Times New Roman" w:cs="Times New Roman"/>
          <w:spacing w:val="-12"/>
        </w:rPr>
        <w:t xml:space="preserve"> </w:t>
      </w:r>
      <w:r w:rsidRPr="009B467C">
        <w:rPr>
          <w:rFonts w:ascii="Times New Roman" w:hAnsi="Times New Roman" w:cs="Times New Roman"/>
        </w:rPr>
        <w:t>proprietario</w:t>
      </w:r>
      <w:r w:rsidRPr="009B467C">
        <w:rPr>
          <w:rFonts w:ascii="Times New Roman" w:hAnsi="Times New Roman" w:cs="Times New Roman"/>
          <w:spacing w:val="-13"/>
        </w:rPr>
        <w:t xml:space="preserve"> </w:t>
      </w:r>
      <w:r w:rsidRPr="009B467C">
        <w:rPr>
          <w:rFonts w:ascii="Times New Roman" w:hAnsi="Times New Roman" w:cs="Times New Roman"/>
        </w:rPr>
        <w:t>dell’immobile/responsabile</w:t>
      </w:r>
      <w:r w:rsidRPr="009B467C">
        <w:rPr>
          <w:rFonts w:ascii="Times New Roman" w:hAnsi="Times New Roman" w:cs="Times New Roman"/>
          <w:spacing w:val="-14"/>
        </w:rPr>
        <w:t xml:space="preserve"> </w:t>
      </w:r>
      <w:r w:rsidRPr="009B467C">
        <w:rPr>
          <w:rFonts w:ascii="Times New Roman" w:hAnsi="Times New Roman" w:cs="Times New Roman"/>
        </w:rPr>
        <w:t>della</w:t>
      </w:r>
      <w:r w:rsidRPr="009B467C">
        <w:rPr>
          <w:rFonts w:ascii="Times New Roman" w:hAnsi="Times New Roman" w:cs="Times New Roman"/>
          <w:spacing w:val="-14"/>
        </w:rPr>
        <w:t xml:space="preserve"> </w:t>
      </w:r>
      <w:r w:rsidRPr="009B467C">
        <w:rPr>
          <w:rFonts w:ascii="Times New Roman" w:hAnsi="Times New Roman" w:cs="Times New Roman"/>
        </w:rPr>
        <w:t>struttura,</w:t>
      </w:r>
      <w:r w:rsidRPr="009B467C">
        <w:rPr>
          <w:rFonts w:ascii="Times New Roman" w:hAnsi="Times New Roman" w:cs="Times New Roman"/>
          <w:spacing w:val="-14"/>
        </w:rPr>
        <w:t xml:space="preserve"> </w:t>
      </w:r>
      <w:r w:rsidRPr="009B467C">
        <w:rPr>
          <w:rFonts w:ascii="Times New Roman" w:hAnsi="Times New Roman" w:cs="Times New Roman"/>
        </w:rPr>
        <w:t>da</w:t>
      </w:r>
      <w:r w:rsidRPr="009B467C">
        <w:rPr>
          <w:rFonts w:ascii="Times New Roman" w:hAnsi="Times New Roman" w:cs="Times New Roman"/>
          <w:spacing w:val="-13"/>
        </w:rPr>
        <w:t xml:space="preserve"> </w:t>
      </w:r>
      <w:r w:rsidRPr="009B467C">
        <w:rPr>
          <w:rFonts w:ascii="Times New Roman" w:hAnsi="Times New Roman" w:cs="Times New Roman"/>
        </w:rPr>
        <w:t>effettuarsi</w:t>
      </w:r>
      <w:r w:rsidRPr="009B467C">
        <w:rPr>
          <w:rFonts w:ascii="Times New Roman" w:hAnsi="Times New Roman" w:cs="Times New Roman"/>
          <w:spacing w:val="-12"/>
        </w:rPr>
        <w:t xml:space="preserve"> </w:t>
      </w:r>
      <w:r w:rsidRPr="009B467C">
        <w:rPr>
          <w:rFonts w:ascii="Times New Roman" w:hAnsi="Times New Roman" w:cs="Times New Roman"/>
        </w:rPr>
        <w:t>ai</w:t>
      </w:r>
      <w:r w:rsidRPr="009B467C">
        <w:rPr>
          <w:rFonts w:ascii="Times New Roman" w:hAnsi="Times New Roman" w:cs="Times New Roman"/>
          <w:spacing w:val="-12"/>
        </w:rPr>
        <w:t xml:space="preserve"> </w:t>
      </w:r>
      <w:r w:rsidRPr="009B467C">
        <w:rPr>
          <w:rFonts w:ascii="Times New Roman" w:hAnsi="Times New Roman" w:cs="Times New Roman"/>
        </w:rPr>
        <w:t>sensi dell’art. 47 del D.P.R. n. 445/2000.</w:t>
      </w:r>
    </w:p>
    <w:p w14:paraId="60D5F025" w14:textId="77777777" w:rsidR="009B467C" w:rsidRPr="00714613" w:rsidRDefault="009B467C" w:rsidP="00714613">
      <w:pPr>
        <w:pStyle w:val="Titolo1"/>
        <w:ind w:right="3"/>
        <w:jc w:val="center"/>
        <w:rPr>
          <w:rFonts w:ascii="Times New Roman" w:hAnsi="Times New Roman" w:cs="Times New Roman"/>
          <w:b/>
          <w:color w:val="000000" w:themeColor="text1"/>
          <w:sz w:val="24"/>
          <w:szCs w:val="24"/>
        </w:rPr>
      </w:pPr>
      <w:r w:rsidRPr="00714613">
        <w:rPr>
          <w:rFonts w:ascii="Times New Roman" w:hAnsi="Times New Roman" w:cs="Times New Roman"/>
          <w:b/>
          <w:color w:val="000000" w:themeColor="text1"/>
          <w:sz w:val="24"/>
          <w:szCs w:val="24"/>
        </w:rPr>
        <w:t>Articolo</w:t>
      </w:r>
      <w:r w:rsidRPr="00714613">
        <w:rPr>
          <w:rFonts w:ascii="Times New Roman" w:hAnsi="Times New Roman" w:cs="Times New Roman"/>
          <w:b/>
          <w:color w:val="000000" w:themeColor="text1"/>
          <w:spacing w:val="-10"/>
          <w:sz w:val="24"/>
          <w:szCs w:val="24"/>
        </w:rPr>
        <w:t xml:space="preserve"> </w:t>
      </w:r>
      <w:r w:rsidRPr="00714613">
        <w:rPr>
          <w:rFonts w:ascii="Times New Roman" w:hAnsi="Times New Roman" w:cs="Times New Roman"/>
          <w:b/>
          <w:color w:val="000000" w:themeColor="text1"/>
          <w:sz w:val="24"/>
          <w:szCs w:val="24"/>
        </w:rPr>
        <w:t>7</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(Documentazione</w:t>
      </w:r>
      <w:r w:rsidRPr="00714613">
        <w:rPr>
          <w:rFonts w:ascii="Times New Roman" w:hAnsi="Times New Roman" w:cs="Times New Roman"/>
          <w:b/>
          <w:color w:val="000000" w:themeColor="text1"/>
          <w:spacing w:val="-5"/>
          <w:sz w:val="24"/>
          <w:szCs w:val="24"/>
        </w:rPr>
        <w:t xml:space="preserve"> </w:t>
      </w:r>
      <w:r w:rsidRPr="00714613">
        <w:rPr>
          <w:rFonts w:ascii="Times New Roman" w:hAnsi="Times New Roman" w:cs="Times New Roman"/>
          <w:b/>
          <w:color w:val="000000" w:themeColor="text1"/>
          <w:sz w:val="24"/>
          <w:szCs w:val="24"/>
        </w:rPr>
        <w:t>da</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produrre</w:t>
      </w:r>
      <w:r w:rsidRPr="00714613">
        <w:rPr>
          <w:rFonts w:ascii="Times New Roman" w:hAnsi="Times New Roman" w:cs="Times New Roman"/>
          <w:b/>
          <w:color w:val="000000" w:themeColor="text1"/>
          <w:spacing w:val="-5"/>
          <w:sz w:val="24"/>
          <w:szCs w:val="24"/>
        </w:rPr>
        <w:t xml:space="preserve"> </w:t>
      </w:r>
      <w:r w:rsidRPr="00714613">
        <w:rPr>
          <w:rFonts w:ascii="Times New Roman" w:hAnsi="Times New Roman" w:cs="Times New Roman"/>
          <w:b/>
          <w:color w:val="000000" w:themeColor="text1"/>
          <w:sz w:val="24"/>
          <w:szCs w:val="24"/>
        </w:rPr>
        <w:t>per</w:t>
      </w:r>
      <w:r w:rsidRPr="00714613">
        <w:rPr>
          <w:rFonts w:ascii="Times New Roman" w:hAnsi="Times New Roman" w:cs="Times New Roman"/>
          <w:b/>
          <w:color w:val="000000" w:themeColor="text1"/>
          <w:spacing w:val="-4"/>
          <w:sz w:val="24"/>
          <w:szCs w:val="24"/>
        </w:rPr>
        <w:t xml:space="preserve"> </w:t>
      </w:r>
      <w:r w:rsidRPr="00714613">
        <w:rPr>
          <w:rFonts w:ascii="Times New Roman" w:hAnsi="Times New Roman" w:cs="Times New Roman"/>
          <w:b/>
          <w:color w:val="000000" w:themeColor="text1"/>
          <w:sz w:val="24"/>
          <w:szCs w:val="24"/>
        </w:rPr>
        <w:t>l’accesso</w:t>
      </w:r>
      <w:r w:rsidRPr="00714613">
        <w:rPr>
          <w:rFonts w:ascii="Times New Roman" w:hAnsi="Times New Roman" w:cs="Times New Roman"/>
          <w:b/>
          <w:color w:val="000000" w:themeColor="text1"/>
          <w:spacing w:val="-5"/>
          <w:sz w:val="24"/>
          <w:szCs w:val="24"/>
        </w:rPr>
        <w:t xml:space="preserve"> </w:t>
      </w:r>
      <w:r w:rsidRPr="00714613">
        <w:rPr>
          <w:rFonts w:ascii="Times New Roman" w:hAnsi="Times New Roman" w:cs="Times New Roman"/>
          <w:b/>
          <w:color w:val="000000" w:themeColor="text1"/>
          <w:sz w:val="24"/>
          <w:szCs w:val="24"/>
        </w:rPr>
        <w:t>ai</w:t>
      </w:r>
      <w:r w:rsidRPr="00714613">
        <w:rPr>
          <w:rFonts w:ascii="Times New Roman" w:hAnsi="Times New Roman" w:cs="Times New Roman"/>
          <w:b/>
          <w:color w:val="000000" w:themeColor="text1"/>
          <w:spacing w:val="-3"/>
          <w:sz w:val="24"/>
          <w:szCs w:val="24"/>
        </w:rPr>
        <w:t xml:space="preserve"> </w:t>
      </w:r>
      <w:r w:rsidRPr="00714613">
        <w:rPr>
          <w:rFonts w:ascii="Times New Roman" w:hAnsi="Times New Roman" w:cs="Times New Roman"/>
          <w:b/>
          <w:color w:val="000000" w:themeColor="text1"/>
          <w:spacing w:val="-2"/>
          <w:sz w:val="24"/>
          <w:szCs w:val="24"/>
        </w:rPr>
        <w:t>contributi)</w:t>
      </w:r>
    </w:p>
    <w:p w14:paraId="0A6A97D5" w14:textId="77777777" w:rsidR="009B467C" w:rsidRPr="009B467C" w:rsidRDefault="009B467C" w:rsidP="009B467C">
      <w:pPr>
        <w:pStyle w:val="Corpotesto"/>
        <w:spacing w:before="51"/>
        <w:rPr>
          <w:b/>
        </w:rPr>
      </w:pPr>
    </w:p>
    <w:p w14:paraId="364F786F" w14:textId="77777777" w:rsidR="009B467C" w:rsidRPr="009B467C" w:rsidRDefault="009B467C" w:rsidP="009B467C">
      <w:pPr>
        <w:pStyle w:val="Paragrafoelenco"/>
        <w:widowControl w:val="0"/>
        <w:numPr>
          <w:ilvl w:val="0"/>
          <w:numId w:val="8"/>
        </w:numPr>
        <w:tabs>
          <w:tab w:val="left" w:pos="781"/>
        </w:tabs>
        <w:autoSpaceDE w:val="0"/>
        <w:autoSpaceDN w:val="0"/>
        <w:spacing w:after="0" w:line="240" w:lineRule="auto"/>
        <w:ind w:right="916" w:firstLine="0"/>
        <w:contextualSpacing w:val="0"/>
        <w:jc w:val="both"/>
        <w:rPr>
          <w:rFonts w:ascii="Times New Roman" w:hAnsi="Times New Roman" w:cs="Times New Roman"/>
        </w:rPr>
      </w:pPr>
      <w:r w:rsidRPr="009B467C">
        <w:rPr>
          <w:rFonts w:ascii="Times New Roman" w:hAnsi="Times New Roman" w:cs="Times New Roman"/>
        </w:rPr>
        <w:lastRenderedPageBreak/>
        <w:t>Alla</w:t>
      </w:r>
      <w:r w:rsidRPr="009B467C">
        <w:rPr>
          <w:rFonts w:ascii="Times New Roman" w:hAnsi="Times New Roman" w:cs="Times New Roman"/>
          <w:spacing w:val="-5"/>
        </w:rPr>
        <w:t xml:space="preserve"> </w:t>
      </w:r>
      <w:r w:rsidRPr="009B467C">
        <w:rPr>
          <w:rFonts w:ascii="Times New Roman" w:hAnsi="Times New Roman" w:cs="Times New Roman"/>
        </w:rPr>
        <w:t>domanda</w:t>
      </w:r>
      <w:r w:rsidRPr="009B467C">
        <w:rPr>
          <w:rFonts w:ascii="Times New Roman" w:hAnsi="Times New Roman" w:cs="Times New Roman"/>
          <w:spacing w:val="-3"/>
        </w:rPr>
        <w:t xml:space="preserve"> </w:t>
      </w:r>
      <w:r w:rsidRPr="009B467C">
        <w:rPr>
          <w:rFonts w:ascii="Times New Roman" w:hAnsi="Times New Roman" w:cs="Times New Roman"/>
        </w:rPr>
        <w:t>di</w:t>
      </w:r>
      <w:r w:rsidRPr="009B467C">
        <w:rPr>
          <w:rFonts w:ascii="Times New Roman" w:hAnsi="Times New Roman" w:cs="Times New Roman"/>
          <w:spacing w:val="-5"/>
        </w:rPr>
        <w:t xml:space="preserve"> </w:t>
      </w:r>
      <w:r w:rsidRPr="009B467C">
        <w:rPr>
          <w:rFonts w:ascii="Times New Roman" w:hAnsi="Times New Roman" w:cs="Times New Roman"/>
        </w:rPr>
        <w:t>partecipazione</w:t>
      </w:r>
      <w:r w:rsidRPr="009B467C">
        <w:rPr>
          <w:rFonts w:ascii="Times New Roman" w:hAnsi="Times New Roman" w:cs="Times New Roman"/>
          <w:spacing w:val="-3"/>
        </w:rPr>
        <w:t xml:space="preserve"> </w:t>
      </w:r>
      <w:r w:rsidRPr="009B467C">
        <w:rPr>
          <w:rFonts w:ascii="Times New Roman" w:hAnsi="Times New Roman" w:cs="Times New Roman"/>
        </w:rPr>
        <w:t>regolarmente</w:t>
      </w:r>
      <w:r w:rsidRPr="009B467C">
        <w:rPr>
          <w:rFonts w:ascii="Times New Roman" w:hAnsi="Times New Roman" w:cs="Times New Roman"/>
          <w:spacing w:val="-5"/>
        </w:rPr>
        <w:t xml:space="preserve"> </w:t>
      </w:r>
      <w:r w:rsidRPr="009B467C">
        <w:rPr>
          <w:rFonts w:ascii="Times New Roman" w:hAnsi="Times New Roman" w:cs="Times New Roman"/>
        </w:rPr>
        <w:t>sottoscritta,</w:t>
      </w:r>
      <w:r w:rsidRPr="009B467C">
        <w:rPr>
          <w:rFonts w:ascii="Times New Roman" w:hAnsi="Times New Roman" w:cs="Times New Roman"/>
          <w:spacing w:val="-5"/>
        </w:rPr>
        <w:t xml:space="preserve"> </w:t>
      </w:r>
      <w:r w:rsidRPr="009B467C">
        <w:rPr>
          <w:rFonts w:ascii="Times New Roman" w:hAnsi="Times New Roman" w:cs="Times New Roman"/>
        </w:rPr>
        <w:t>deve</w:t>
      </w:r>
      <w:r w:rsidRPr="009B467C">
        <w:rPr>
          <w:rFonts w:ascii="Times New Roman" w:hAnsi="Times New Roman" w:cs="Times New Roman"/>
          <w:spacing w:val="-5"/>
        </w:rPr>
        <w:t xml:space="preserve"> </w:t>
      </w:r>
      <w:r w:rsidRPr="009B467C">
        <w:rPr>
          <w:rFonts w:ascii="Times New Roman" w:hAnsi="Times New Roman" w:cs="Times New Roman"/>
        </w:rPr>
        <w:t>essere</w:t>
      </w:r>
      <w:r w:rsidRPr="009B467C">
        <w:rPr>
          <w:rFonts w:ascii="Times New Roman" w:hAnsi="Times New Roman" w:cs="Times New Roman"/>
          <w:spacing w:val="-3"/>
        </w:rPr>
        <w:t xml:space="preserve"> </w:t>
      </w:r>
      <w:r w:rsidRPr="009B467C">
        <w:rPr>
          <w:rFonts w:ascii="Times New Roman" w:hAnsi="Times New Roman" w:cs="Times New Roman"/>
        </w:rPr>
        <w:t>allegata</w:t>
      </w:r>
      <w:r w:rsidRPr="009B467C">
        <w:rPr>
          <w:rFonts w:ascii="Times New Roman" w:hAnsi="Times New Roman" w:cs="Times New Roman"/>
          <w:spacing w:val="-3"/>
        </w:rPr>
        <w:t xml:space="preserve"> </w:t>
      </w:r>
      <w:r w:rsidRPr="009B467C">
        <w:rPr>
          <w:rFonts w:ascii="Times New Roman" w:hAnsi="Times New Roman" w:cs="Times New Roman"/>
        </w:rPr>
        <w:t>la</w:t>
      </w:r>
      <w:r w:rsidRPr="009B467C">
        <w:rPr>
          <w:rFonts w:ascii="Times New Roman" w:hAnsi="Times New Roman" w:cs="Times New Roman"/>
          <w:spacing w:val="-5"/>
        </w:rPr>
        <w:t xml:space="preserve"> </w:t>
      </w:r>
      <w:r w:rsidRPr="009B467C">
        <w:rPr>
          <w:rFonts w:ascii="Times New Roman" w:hAnsi="Times New Roman" w:cs="Times New Roman"/>
        </w:rPr>
        <w:t>seguente documentazione, pena l’esclusione:</w:t>
      </w:r>
    </w:p>
    <w:p w14:paraId="21CBFAB1" w14:textId="77777777" w:rsidR="009B467C" w:rsidRPr="009B467C" w:rsidRDefault="009B467C" w:rsidP="009B467C">
      <w:pPr>
        <w:pStyle w:val="Paragrafoelenco"/>
        <w:widowControl w:val="0"/>
        <w:numPr>
          <w:ilvl w:val="1"/>
          <w:numId w:val="8"/>
        </w:numPr>
        <w:tabs>
          <w:tab w:val="left" w:pos="1354"/>
        </w:tabs>
        <w:autoSpaceDE w:val="0"/>
        <w:autoSpaceDN w:val="0"/>
        <w:spacing w:before="3" w:after="0" w:line="240" w:lineRule="auto"/>
        <w:ind w:left="1354" w:hanging="359"/>
        <w:contextualSpacing w:val="0"/>
        <w:jc w:val="both"/>
        <w:rPr>
          <w:rFonts w:ascii="Times New Roman" w:hAnsi="Times New Roman" w:cs="Times New Roman"/>
        </w:rPr>
      </w:pPr>
      <w:r w:rsidRPr="009B467C">
        <w:rPr>
          <w:rFonts w:ascii="Times New Roman" w:hAnsi="Times New Roman" w:cs="Times New Roman"/>
        </w:rPr>
        <w:t>valido</w:t>
      </w:r>
      <w:r w:rsidRPr="009B467C">
        <w:rPr>
          <w:rFonts w:ascii="Times New Roman" w:hAnsi="Times New Roman" w:cs="Times New Roman"/>
          <w:spacing w:val="-4"/>
        </w:rPr>
        <w:t xml:space="preserve"> </w:t>
      </w:r>
      <w:r w:rsidRPr="009B467C">
        <w:rPr>
          <w:rFonts w:ascii="Times New Roman" w:hAnsi="Times New Roman" w:cs="Times New Roman"/>
        </w:rPr>
        <w:t>documento</w:t>
      </w:r>
      <w:r w:rsidRPr="009B467C">
        <w:rPr>
          <w:rFonts w:ascii="Times New Roman" w:hAnsi="Times New Roman" w:cs="Times New Roman"/>
          <w:spacing w:val="-3"/>
        </w:rPr>
        <w:t xml:space="preserve"> </w:t>
      </w:r>
      <w:r w:rsidRPr="009B467C">
        <w:rPr>
          <w:rFonts w:ascii="Times New Roman" w:hAnsi="Times New Roman" w:cs="Times New Roman"/>
        </w:rPr>
        <w:t>di</w:t>
      </w:r>
      <w:r w:rsidRPr="009B467C">
        <w:rPr>
          <w:rFonts w:ascii="Times New Roman" w:hAnsi="Times New Roman" w:cs="Times New Roman"/>
          <w:spacing w:val="-4"/>
        </w:rPr>
        <w:t xml:space="preserve"> </w:t>
      </w:r>
      <w:r w:rsidRPr="009B467C">
        <w:rPr>
          <w:rFonts w:ascii="Times New Roman" w:hAnsi="Times New Roman" w:cs="Times New Roman"/>
          <w:spacing w:val="-2"/>
        </w:rPr>
        <w:t>riconoscimento;</w:t>
      </w:r>
    </w:p>
    <w:p w14:paraId="295D0CE7" w14:textId="77777777" w:rsidR="009B467C" w:rsidRPr="009B467C" w:rsidRDefault="009B467C" w:rsidP="009B467C">
      <w:pPr>
        <w:pStyle w:val="Paragrafoelenco"/>
        <w:widowControl w:val="0"/>
        <w:numPr>
          <w:ilvl w:val="1"/>
          <w:numId w:val="8"/>
        </w:numPr>
        <w:tabs>
          <w:tab w:val="left" w:pos="1354"/>
        </w:tabs>
        <w:autoSpaceDE w:val="0"/>
        <w:autoSpaceDN w:val="0"/>
        <w:spacing w:before="4" w:after="0" w:line="240" w:lineRule="auto"/>
        <w:ind w:left="1354" w:hanging="359"/>
        <w:contextualSpacing w:val="0"/>
        <w:jc w:val="both"/>
        <w:rPr>
          <w:rFonts w:ascii="Times New Roman" w:hAnsi="Times New Roman" w:cs="Times New Roman"/>
        </w:rPr>
      </w:pPr>
      <w:r w:rsidRPr="009B467C">
        <w:rPr>
          <w:rFonts w:ascii="Times New Roman" w:hAnsi="Times New Roman" w:cs="Times New Roman"/>
        </w:rPr>
        <w:t>attestazione</w:t>
      </w:r>
      <w:r w:rsidRPr="009B467C">
        <w:rPr>
          <w:rFonts w:ascii="Times New Roman" w:hAnsi="Times New Roman" w:cs="Times New Roman"/>
          <w:spacing w:val="-3"/>
        </w:rPr>
        <w:t xml:space="preserve"> </w:t>
      </w:r>
      <w:r w:rsidRPr="009B467C">
        <w:rPr>
          <w:rFonts w:ascii="Times New Roman" w:hAnsi="Times New Roman" w:cs="Times New Roman"/>
        </w:rPr>
        <w:t>ISEE</w:t>
      </w:r>
      <w:r w:rsidRPr="009B467C">
        <w:rPr>
          <w:rFonts w:ascii="Times New Roman" w:hAnsi="Times New Roman" w:cs="Times New Roman"/>
          <w:spacing w:val="-3"/>
        </w:rPr>
        <w:t xml:space="preserve"> </w:t>
      </w:r>
      <w:r w:rsidRPr="009B467C">
        <w:rPr>
          <w:rFonts w:ascii="Times New Roman" w:hAnsi="Times New Roman" w:cs="Times New Roman"/>
        </w:rPr>
        <w:t>ordinaria</w:t>
      </w:r>
      <w:r w:rsidRPr="009B467C">
        <w:rPr>
          <w:rFonts w:ascii="Times New Roman" w:hAnsi="Times New Roman" w:cs="Times New Roman"/>
          <w:spacing w:val="-5"/>
        </w:rPr>
        <w:t xml:space="preserve"> </w:t>
      </w:r>
      <w:r w:rsidRPr="009B467C">
        <w:rPr>
          <w:rFonts w:ascii="Times New Roman" w:hAnsi="Times New Roman" w:cs="Times New Roman"/>
        </w:rPr>
        <w:t>o</w:t>
      </w:r>
      <w:r w:rsidRPr="009B467C">
        <w:rPr>
          <w:rFonts w:ascii="Times New Roman" w:hAnsi="Times New Roman" w:cs="Times New Roman"/>
          <w:spacing w:val="-3"/>
        </w:rPr>
        <w:t xml:space="preserve"> </w:t>
      </w:r>
      <w:r w:rsidRPr="009B467C">
        <w:rPr>
          <w:rFonts w:ascii="Times New Roman" w:hAnsi="Times New Roman" w:cs="Times New Roman"/>
        </w:rPr>
        <w:t>corrente</w:t>
      </w:r>
      <w:r w:rsidRPr="009B467C">
        <w:rPr>
          <w:rFonts w:ascii="Times New Roman" w:hAnsi="Times New Roman" w:cs="Times New Roman"/>
          <w:spacing w:val="-4"/>
        </w:rPr>
        <w:t xml:space="preserve"> </w:t>
      </w:r>
      <w:r w:rsidRPr="009B467C">
        <w:rPr>
          <w:rFonts w:ascii="Times New Roman" w:hAnsi="Times New Roman" w:cs="Times New Roman"/>
        </w:rPr>
        <w:t>in</w:t>
      </w:r>
      <w:r w:rsidRPr="009B467C">
        <w:rPr>
          <w:rFonts w:ascii="Times New Roman" w:hAnsi="Times New Roman" w:cs="Times New Roman"/>
          <w:spacing w:val="-3"/>
        </w:rPr>
        <w:t xml:space="preserve"> </w:t>
      </w:r>
      <w:r w:rsidRPr="009B467C">
        <w:rPr>
          <w:rFonts w:ascii="Times New Roman" w:hAnsi="Times New Roman" w:cs="Times New Roman"/>
        </w:rPr>
        <w:t>corso</w:t>
      </w:r>
      <w:r w:rsidRPr="009B467C">
        <w:rPr>
          <w:rFonts w:ascii="Times New Roman" w:hAnsi="Times New Roman" w:cs="Times New Roman"/>
          <w:spacing w:val="-5"/>
        </w:rPr>
        <w:t xml:space="preserve"> </w:t>
      </w:r>
      <w:r w:rsidRPr="009B467C">
        <w:rPr>
          <w:rFonts w:ascii="Times New Roman" w:hAnsi="Times New Roman" w:cs="Times New Roman"/>
        </w:rPr>
        <w:t>di</w:t>
      </w:r>
      <w:r w:rsidRPr="009B467C">
        <w:rPr>
          <w:rFonts w:ascii="Times New Roman" w:hAnsi="Times New Roman" w:cs="Times New Roman"/>
          <w:spacing w:val="-1"/>
        </w:rPr>
        <w:t xml:space="preserve"> </w:t>
      </w:r>
      <w:r w:rsidRPr="009B467C">
        <w:rPr>
          <w:rFonts w:ascii="Times New Roman" w:hAnsi="Times New Roman" w:cs="Times New Roman"/>
          <w:spacing w:val="-2"/>
        </w:rPr>
        <w:t>validità;</w:t>
      </w:r>
    </w:p>
    <w:p w14:paraId="71C4C106" w14:textId="77777777" w:rsidR="009B467C" w:rsidRPr="009B467C" w:rsidRDefault="009B467C" w:rsidP="009B467C">
      <w:pPr>
        <w:pStyle w:val="Paragrafoelenco"/>
        <w:widowControl w:val="0"/>
        <w:numPr>
          <w:ilvl w:val="1"/>
          <w:numId w:val="8"/>
        </w:numPr>
        <w:tabs>
          <w:tab w:val="left" w:pos="1355"/>
        </w:tabs>
        <w:autoSpaceDE w:val="0"/>
        <w:autoSpaceDN w:val="0"/>
        <w:spacing w:before="3" w:after="0" w:line="240" w:lineRule="auto"/>
        <w:ind w:right="428"/>
        <w:contextualSpacing w:val="0"/>
        <w:jc w:val="both"/>
        <w:rPr>
          <w:rFonts w:ascii="Times New Roman" w:hAnsi="Times New Roman" w:cs="Times New Roman"/>
        </w:rPr>
      </w:pPr>
      <w:r w:rsidRPr="009B467C">
        <w:rPr>
          <w:rFonts w:ascii="Times New Roman" w:hAnsi="Times New Roman" w:cs="Times New Roman"/>
        </w:rPr>
        <w:t>dichiarazione che attesta la presa in carico del nucleo familiare resa e sottoscritta dal Responsabile dei Servizi Sociali interessati (solo per la Misura 1);</w:t>
      </w:r>
    </w:p>
    <w:p w14:paraId="242DEB7B" w14:textId="77777777" w:rsidR="009B467C" w:rsidRPr="009B467C" w:rsidRDefault="009B467C" w:rsidP="009B467C">
      <w:pPr>
        <w:pStyle w:val="Paragrafoelenco"/>
        <w:widowControl w:val="0"/>
        <w:numPr>
          <w:ilvl w:val="1"/>
          <w:numId w:val="8"/>
        </w:numPr>
        <w:tabs>
          <w:tab w:val="left" w:pos="1355"/>
        </w:tabs>
        <w:autoSpaceDE w:val="0"/>
        <w:autoSpaceDN w:val="0"/>
        <w:spacing w:before="3" w:after="0" w:line="240" w:lineRule="auto"/>
        <w:ind w:right="423"/>
        <w:contextualSpacing w:val="0"/>
        <w:jc w:val="both"/>
        <w:rPr>
          <w:rFonts w:ascii="Times New Roman" w:hAnsi="Times New Roman" w:cs="Times New Roman"/>
        </w:rPr>
      </w:pPr>
      <w:r w:rsidRPr="009B467C">
        <w:rPr>
          <w:rFonts w:ascii="Times New Roman" w:hAnsi="Times New Roman" w:cs="Times New Roman"/>
        </w:rPr>
        <w:t>dichiarazione del proprietario dell’immobile/responsabile della struttura resa ai sensi dell’art.</w:t>
      </w:r>
      <w:r w:rsidRPr="009B467C">
        <w:rPr>
          <w:rFonts w:ascii="Times New Roman" w:hAnsi="Times New Roman" w:cs="Times New Roman"/>
          <w:spacing w:val="-7"/>
        </w:rPr>
        <w:t xml:space="preserve"> </w:t>
      </w:r>
      <w:r w:rsidRPr="009B467C">
        <w:rPr>
          <w:rFonts w:ascii="Times New Roman" w:hAnsi="Times New Roman" w:cs="Times New Roman"/>
        </w:rPr>
        <w:t>47</w:t>
      </w:r>
      <w:r w:rsidRPr="009B467C">
        <w:rPr>
          <w:rFonts w:ascii="Times New Roman" w:hAnsi="Times New Roman" w:cs="Times New Roman"/>
          <w:spacing w:val="-7"/>
        </w:rPr>
        <w:t xml:space="preserve"> </w:t>
      </w:r>
      <w:r w:rsidRPr="009B467C">
        <w:rPr>
          <w:rFonts w:ascii="Times New Roman" w:hAnsi="Times New Roman" w:cs="Times New Roman"/>
        </w:rPr>
        <w:t>D.P.R.</w:t>
      </w:r>
      <w:r w:rsidRPr="009B467C">
        <w:rPr>
          <w:rFonts w:ascii="Times New Roman" w:hAnsi="Times New Roman" w:cs="Times New Roman"/>
          <w:spacing w:val="-5"/>
        </w:rPr>
        <w:t xml:space="preserve"> </w:t>
      </w:r>
      <w:r w:rsidRPr="009B467C">
        <w:rPr>
          <w:rFonts w:ascii="Times New Roman" w:hAnsi="Times New Roman" w:cs="Times New Roman"/>
        </w:rPr>
        <w:t>445/2000</w:t>
      </w:r>
      <w:r w:rsidRPr="009B467C">
        <w:rPr>
          <w:rFonts w:ascii="Times New Roman" w:hAnsi="Times New Roman" w:cs="Times New Roman"/>
          <w:spacing w:val="-5"/>
        </w:rPr>
        <w:t xml:space="preserve"> </w:t>
      </w:r>
      <w:r w:rsidRPr="009B467C">
        <w:rPr>
          <w:rFonts w:ascii="Times New Roman" w:hAnsi="Times New Roman" w:cs="Times New Roman"/>
        </w:rPr>
        <w:t>(solo</w:t>
      </w:r>
      <w:r w:rsidRPr="009B467C">
        <w:rPr>
          <w:rFonts w:ascii="Times New Roman" w:hAnsi="Times New Roman" w:cs="Times New Roman"/>
          <w:spacing w:val="-7"/>
        </w:rPr>
        <w:t xml:space="preserve"> </w:t>
      </w:r>
      <w:r w:rsidRPr="009B467C">
        <w:rPr>
          <w:rFonts w:ascii="Times New Roman" w:hAnsi="Times New Roman" w:cs="Times New Roman"/>
        </w:rPr>
        <w:t>nei</w:t>
      </w:r>
      <w:r w:rsidRPr="009B467C">
        <w:rPr>
          <w:rFonts w:ascii="Times New Roman" w:hAnsi="Times New Roman" w:cs="Times New Roman"/>
          <w:spacing w:val="-6"/>
        </w:rPr>
        <w:t xml:space="preserve"> </w:t>
      </w:r>
      <w:r w:rsidRPr="009B467C">
        <w:rPr>
          <w:rFonts w:ascii="Times New Roman" w:hAnsi="Times New Roman" w:cs="Times New Roman"/>
        </w:rPr>
        <w:t>casi</w:t>
      </w:r>
      <w:r w:rsidRPr="009B467C">
        <w:rPr>
          <w:rFonts w:ascii="Times New Roman" w:hAnsi="Times New Roman" w:cs="Times New Roman"/>
          <w:spacing w:val="-6"/>
        </w:rPr>
        <w:t xml:space="preserve"> </w:t>
      </w:r>
      <w:r w:rsidRPr="009B467C">
        <w:rPr>
          <w:rFonts w:ascii="Times New Roman" w:hAnsi="Times New Roman" w:cs="Times New Roman"/>
        </w:rPr>
        <w:t>di</w:t>
      </w:r>
      <w:r w:rsidRPr="009B467C">
        <w:rPr>
          <w:rFonts w:ascii="Times New Roman" w:hAnsi="Times New Roman" w:cs="Times New Roman"/>
          <w:spacing w:val="-6"/>
        </w:rPr>
        <w:t xml:space="preserve"> </w:t>
      </w:r>
      <w:r w:rsidRPr="009B467C">
        <w:rPr>
          <w:rFonts w:ascii="Times New Roman" w:hAnsi="Times New Roman" w:cs="Times New Roman"/>
        </w:rPr>
        <w:t>erogazione</w:t>
      </w:r>
      <w:r w:rsidRPr="009B467C">
        <w:rPr>
          <w:rFonts w:ascii="Times New Roman" w:hAnsi="Times New Roman" w:cs="Times New Roman"/>
          <w:spacing w:val="-4"/>
        </w:rPr>
        <w:t xml:space="preserve"> </w:t>
      </w:r>
      <w:r w:rsidRPr="009B467C">
        <w:rPr>
          <w:rFonts w:ascii="Times New Roman" w:hAnsi="Times New Roman" w:cs="Times New Roman"/>
        </w:rPr>
        <w:t>diretta</w:t>
      </w:r>
      <w:r w:rsidRPr="009B467C">
        <w:rPr>
          <w:rFonts w:ascii="Times New Roman" w:hAnsi="Times New Roman" w:cs="Times New Roman"/>
          <w:spacing w:val="-7"/>
        </w:rPr>
        <w:t xml:space="preserve"> </w:t>
      </w:r>
      <w:r w:rsidRPr="009B467C">
        <w:rPr>
          <w:rFonts w:ascii="Times New Roman" w:hAnsi="Times New Roman" w:cs="Times New Roman"/>
        </w:rPr>
        <w:t>ai</w:t>
      </w:r>
      <w:r w:rsidRPr="009B467C">
        <w:rPr>
          <w:rFonts w:ascii="Times New Roman" w:hAnsi="Times New Roman" w:cs="Times New Roman"/>
          <w:spacing w:val="-6"/>
        </w:rPr>
        <w:t xml:space="preserve"> </w:t>
      </w:r>
      <w:r w:rsidRPr="009B467C">
        <w:rPr>
          <w:rFonts w:ascii="Times New Roman" w:hAnsi="Times New Roman" w:cs="Times New Roman"/>
        </w:rPr>
        <w:t>sensi</w:t>
      </w:r>
      <w:r w:rsidRPr="009B467C">
        <w:rPr>
          <w:rFonts w:ascii="Times New Roman" w:hAnsi="Times New Roman" w:cs="Times New Roman"/>
          <w:spacing w:val="-6"/>
        </w:rPr>
        <w:t xml:space="preserve"> </w:t>
      </w:r>
      <w:r w:rsidRPr="009B467C">
        <w:rPr>
          <w:rFonts w:ascii="Times New Roman" w:hAnsi="Times New Roman" w:cs="Times New Roman"/>
        </w:rPr>
        <w:t>dell’art.</w:t>
      </w:r>
      <w:r w:rsidRPr="009B467C">
        <w:rPr>
          <w:rFonts w:ascii="Times New Roman" w:hAnsi="Times New Roman" w:cs="Times New Roman"/>
          <w:spacing w:val="-7"/>
        </w:rPr>
        <w:t xml:space="preserve"> </w:t>
      </w:r>
      <w:r w:rsidRPr="009B467C">
        <w:rPr>
          <w:rFonts w:ascii="Times New Roman" w:hAnsi="Times New Roman" w:cs="Times New Roman"/>
        </w:rPr>
        <w:t>6</w:t>
      </w:r>
      <w:r w:rsidRPr="009B467C">
        <w:rPr>
          <w:rFonts w:ascii="Times New Roman" w:hAnsi="Times New Roman" w:cs="Times New Roman"/>
          <w:spacing w:val="-7"/>
        </w:rPr>
        <w:t xml:space="preserve"> </w:t>
      </w:r>
      <w:r w:rsidRPr="009B467C">
        <w:rPr>
          <w:rFonts w:ascii="Times New Roman" w:hAnsi="Times New Roman" w:cs="Times New Roman"/>
        </w:rPr>
        <w:t xml:space="preserve">comma </w:t>
      </w:r>
      <w:r w:rsidRPr="009B467C">
        <w:rPr>
          <w:rFonts w:ascii="Times New Roman" w:hAnsi="Times New Roman" w:cs="Times New Roman"/>
          <w:spacing w:val="-6"/>
        </w:rPr>
        <w:t>4;</w:t>
      </w:r>
    </w:p>
    <w:p w14:paraId="10AFA188" w14:textId="77777777" w:rsidR="009B467C" w:rsidRPr="009B467C" w:rsidRDefault="009B467C" w:rsidP="009B467C">
      <w:pPr>
        <w:pStyle w:val="Paragrafoelenco"/>
        <w:widowControl w:val="0"/>
        <w:numPr>
          <w:ilvl w:val="1"/>
          <w:numId w:val="8"/>
        </w:numPr>
        <w:tabs>
          <w:tab w:val="left" w:pos="1355"/>
        </w:tabs>
        <w:autoSpaceDE w:val="0"/>
        <w:autoSpaceDN w:val="0"/>
        <w:spacing w:before="3" w:after="0" w:line="240" w:lineRule="auto"/>
        <w:ind w:right="428"/>
        <w:contextualSpacing w:val="0"/>
        <w:jc w:val="both"/>
        <w:rPr>
          <w:rFonts w:ascii="Times New Roman" w:hAnsi="Times New Roman" w:cs="Times New Roman"/>
        </w:rPr>
      </w:pPr>
      <w:r w:rsidRPr="009B467C">
        <w:rPr>
          <w:rFonts w:ascii="Times New Roman" w:hAnsi="Times New Roman" w:cs="Times New Roman"/>
        </w:rPr>
        <w:t>ogni ulteriore documentazione idonea a dimostrare il possesso dei requisiti e delle condizioni previsti da ciascuna Misura.</w:t>
      </w:r>
    </w:p>
    <w:p w14:paraId="3CD49BB3" w14:textId="77777777" w:rsidR="009B467C" w:rsidRPr="009B467C" w:rsidRDefault="009B467C" w:rsidP="009B467C">
      <w:pPr>
        <w:pStyle w:val="Corpotesto"/>
        <w:spacing w:before="21"/>
      </w:pPr>
    </w:p>
    <w:p w14:paraId="4365EBD5" w14:textId="77777777" w:rsidR="009B467C" w:rsidRPr="00714613" w:rsidRDefault="009B467C" w:rsidP="00714613">
      <w:pPr>
        <w:pStyle w:val="Titolo1"/>
        <w:ind w:right="4"/>
        <w:jc w:val="center"/>
        <w:rPr>
          <w:rFonts w:ascii="Times New Roman" w:hAnsi="Times New Roman" w:cs="Times New Roman"/>
          <w:b/>
          <w:color w:val="000000" w:themeColor="text1"/>
          <w:sz w:val="24"/>
          <w:szCs w:val="22"/>
        </w:rPr>
      </w:pPr>
      <w:r w:rsidRPr="00714613">
        <w:rPr>
          <w:rFonts w:ascii="Times New Roman" w:hAnsi="Times New Roman" w:cs="Times New Roman"/>
          <w:b/>
          <w:color w:val="000000" w:themeColor="text1"/>
          <w:sz w:val="24"/>
          <w:szCs w:val="22"/>
        </w:rPr>
        <w:t>Articolo</w:t>
      </w:r>
      <w:r w:rsidRPr="00714613">
        <w:rPr>
          <w:rFonts w:ascii="Times New Roman" w:hAnsi="Times New Roman" w:cs="Times New Roman"/>
          <w:b/>
          <w:color w:val="000000" w:themeColor="text1"/>
          <w:spacing w:val="-6"/>
          <w:sz w:val="24"/>
          <w:szCs w:val="22"/>
        </w:rPr>
        <w:t xml:space="preserve"> </w:t>
      </w:r>
      <w:r w:rsidRPr="00714613">
        <w:rPr>
          <w:rFonts w:ascii="Times New Roman" w:hAnsi="Times New Roman" w:cs="Times New Roman"/>
          <w:b/>
          <w:color w:val="000000" w:themeColor="text1"/>
          <w:sz w:val="24"/>
          <w:szCs w:val="22"/>
        </w:rPr>
        <w:t>8</w:t>
      </w:r>
      <w:r w:rsidRPr="00714613">
        <w:rPr>
          <w:rFonts w:ascii="Times New Roman" w:hAnsi="Times New Roman" w:cs="Times New Roman"/>
          <w:b/>
          <w:color w:val="000000" w:themeColor="text1"/>
          <w:spacing w:val="-3"/>
          <w:sz w:val="24"/>
          <w:szCs w:val="22"/>
        </w:rPr>
        <w:t xml:space="preserve"> </w:t>
      </w:r>
      <w:r w:rsidRPr="00714613">
        <w:rPr>
          <w:rFonts w:ascii="Times New Roman" w:hAnsi="Times New Roman" w:cs="Times New Roman"/>
          <w:b/>
          <w:color w:val="000000" w:themeColor="text1"/>
          <w:sz w:val="24"/>
          <w:szCs w:val="22"/>
        </w:rPr>
        <w:t>(Cumulabilità</w:t>
      </w:r>
      <w:r w:rsidRPr="00714613">
        <w:rPr>
          <w:rFonts w:ascii="Times New Roman" w:hAnsi="Times New Roman" w:cs="Times New Roman"/>
          <w:b/>
          <w:color w:val="000000" w:themeColor="text1"/>
          <w:spacing w:val="-8"/>
          <w:sz w:val="24"/>
          <w:szCs w:val="22"/>
        </w:rPr>
        <w:t xml:space="preserve"> </w:t>
      </w:r>
      <w:r w:rsidRPr="00714613">
        <w:rPr>
          <w:rFonts w:ascii="Times New Roman" w:hAnsi="Times New Roman" w:cs="Times New Roman"/>
          <w:b/>
          <w:color w:val="000000" w:themeColor="text1"/>
          <w:sz w:val="24"/>
          <w:szCs w:val="22"/>
        </w:rPr>
        <w:t>con</w:t>
      </w:r>
      <w:r w:rsidRPr="00714613">
        <w:rPr>
          <w:rFonts w:ascii="Times New Roman" w:hAnsi="Times New Roman" w:cs="Times New Roman"/>
          <w:b/>
          <w:color w:val="000000" w:themeColor="text1"/>
          <w:spacing w:val="-4"/>
          <w:sz w:val="24"/>
          <w:szCs w:val="22"/>
        </w:rPr>
        <w:t xml:space="preserve"> </w:t>
      </w:r>
      <w:r w:rsidRPr="00714613">
        <w:rPr>
          <w:rFonts w:ascii="Times New Roman" w:hAnsi="Times New Roman" w:cs="Times New Roman"/>
          <w:b/>
          <w:color w:val="000000" w:themeColor="text1"/>
          <w:sz w:val="24"/>
          <w:szCs w:val="22"/>
        </w:rPr>
        <w:t>altri</w:t>
      </w:r>
      <w:r w:rsidRPr="00714613">
        <w:rPr>
          <w:rFonts w:ascii="Times New Roman" w:hAnsi="Times New Roman" w:cs="Times New Roman"/>
          <w:b/>
          <w:color w:val="000000" w:themeColor="text1"/>
          <w:spacing w:val="-2"/>
          <w:sz w:val="24"/>
          <w:szCs w:val="22"/>
        </w:rPr>
        <w:t xml:space="preserve"> contributi)</w:t>
      </w:r>
    </w:p>
    <w:p w14:paraId="381520FF" w14:textId="77777777" w:rsidR="009B467C" w:rsidRPr="009B467C" w:rsidRDefault="009B467C" w:rsidP="009B467C">
      <w:pPr>
        <w:pStyle w:val="Corpotesto"/>
        <w:spacing w:before="41"/>
        <w:rPr>
          <w:b/>
        </w:rPr>
      </w:pPr>
    </w:p>
    <w:p w14:paraId="1D9FAF94" w14:textId="77777777" w:rsidR="009B467C" w:rsidRPr="009B467C" w:rsidRDefault="009B467C" w:rsidP="009B467C">
      <w:pPr>
        <w:pStyle w:val="Paragrafoelenco"/>
        <w:widowControl w:val="0"/>
        <w:numPr>
          <w:ilvl w:val="0"/>
          <w:numId w:val="7"/>
        </w:numPr>
        <w:tabs>
          <w:tab w:val="left" w:pos="781"/>
        </w:tabs>
        <w:autoSpaceDE w:val="0"/>
        <w:autoSpaceDN w:val="0"/>
        <w:spacing w:after="0" w:line="240" w:lineRule="auto"/>
        <w:ind w:left="781" w:hanging="220"/>
        <w:contextualSpacing w:val="0"/>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5"/>
        </w:rPr>
        <w:t xml:space="preserve"> </w:t>
      </w:r>
      <w:r w:rsidRPr="009B467C">
        <w:rPr>
          <w:rFonts w:ascii="Times New Roman" w:hAnsi="Times New Roman" w:cs="Times New Roman"/>
        </w:rPr>
        <w:t>contributi</w:t>
      </w:r>
      <w:r w:rsidRPr="009B467C">
        <w:rPr>
          <w:rFonts w:ascii="Times New Roman" w:hAnsi="Times New Roman" w:cs="Times New Roman"/>
          <w:spacing w:val="-4"/>
        </w:rPr>
        <w:t xml:space="preserve"> </w:t>
      </w:r>
      <w:r w:rsidRPr="009B467C">
        <w:rPr>
          <w:rFonts w:ascii="Times New Roman" w:hAnsi="Times New Roman" w:cs="Times New Roman"/>
        </w:rPr>
        <w:t>previsti</w:t>
      </w:r>
      <w:r w:rsidRPr="009B467C">
        <w:rPr>
          <w:rFonts w:ascii="Times New Roman" w:hAnsi="Times New Roman" w:cs="Times New Roman"/>
          <w:spacing w:val="-1"/>
        </w:rPr>
        <w:t xml:space="preserve"> </w:t>
      </w:r>
      <w:r w:rsidRPr="009B467C">
        <w:rPr>
          <w:rFonts w:ascii="Times New Roman" w:hAnsi="Times New Roman" w:cs="Times New Roman"/>
        </w:rPr>
        <w:t>per</w:t>
      </w:r>
      <w:r w:rsidRPr="009B467C">
        <w:rPr>
          <w:rFonts w:ascii="Times New Roman" w:hAnsi="Times New Roman" w:cs="Times New Roman"/>
          <w:spacing w:val="-3"/>
        </w:rPr>
        <w:t xml:space="preserve"> </w:t>
      </w:r>
      <w:r w:rsidRPr="009B467C">
        <w:rPr>
          <w:rFonts w:ascii="Times New Roman" w:hAnsi="Times New Roman" w:cs="Times New Roman"/>
        </w:rPr>
        <w:t>le</w:t>
      </w:r>
      <w:r w:rsidRPr="009B467C">
        <w:rPr>
          <w:rFonts w:ascii="Times New Roman" w:hAnsi="Times New Roman" w:cs="Times New Roman"/>
          <w:spacing w:val="-2"/>
        </w:rPr>
        <w:t xml:space="preserve"> </w:t>
      </w:r>
      <w:r w:rsidRPr="009B467C">
        <w:rPr>
          <w:rFonts w:ascii="Times New Roman" w:hAnsi="Times New Roman" w:cs="Times New Roman"/>
        </w:rPr>
        <w:t>Misure</w:t>
      </w:r>
      <w:r w:rsidRPr="009B467C">
        <w:rPr>
          <w:rFonts w:ascii="Times New Roman" w:hAnsi="Times New Roman" w:cs="Times New Roman"/>
          <w:spacing w:val="-3"/>
        </w:rPr>
        <w:t xml:space="preserve"> </w:t>
      </w:r>
      <w:r w:rsidRPr="009B467C">
        <w:rPr>
          <w:rFonts w:ascii="Times New Roman" w:hAnsi="Times New Roman" w:cs="Times New Roman"/>
        </w:rPr>
        <w:t>1</w:t>
      </w:r>
      <w:r w:rsidRPr="009B467C">
        <w:rPr>
          <w:rFonts w:ascii="Times New Roman" w:hAnsi="Times New Roman" w:cs="Times New Roman"/>
          <w:spacing w:val="-2"/>
        </w:rPr>
        <w:t xml:space="preserve"> </w:t>
      </w:r>
      <w:r w:rsidRPr="009B467C">
        <w:rPr>
          <w:rFonts w:ascii="Times New Roman" w:hAnsi="Times New Roman" w:cs="Times New Roman"/>
        </w:rPr>
        <w:t>e</w:t>
      </w:r>
      <w:r w:rsidRPr="009B467C">
        <w:rPr>
          <w:rFonts w:ascii="Times New Roman" w:hAnsi="Times New Roman" w:cs="Times New Roman"/>
          <w:spacing w:val="-4"/>
        </w:rPr>
        <w:t xml:space="preserve"> </w:t>
      </w:r>
      <w:r w:rsidRPr="009B467C">
        <w:rPr>
          <w:rFonts w:ascii="Times New Roman" w:hAnsi="Times New Roman" w:cs="Times New Roman"/>
        </w:rPr>
        <w:t>2</w:t>
      </w:r>
      <w:r w:rsidRPr="009B467C">
        <w:rPr>
          <w:rFonts w:ascii="Times New Roman" w:hAnsi="Times New Roman" w:cs="Times New Roman"/>
          <w:spacing w:val="-3"/>
        </w:rPr>
        <w:t xml:space="preserve"> </w:t>
      </w:r>
      <w:r w:rsidRPr="009B467C">
        <w:rPr>
          <w:rFonts w:ascii="Times New Roman" w:hAnsi="Times New Roman" w:cs="Times New Roman"/>
        </w:rPr>
        <w:t>non</w:t>
      </w:r>
      <w:r w:rsidRPr="009B467C">
        <w:rPr>
          <w:rFonts w:ascii="Times New Roman" w:hAnsi="Times New Roman" w:cs="Times New Roman"/>
          <w:spacing w:val="-5"/>
        </w:rPr>
        <w:t xml:space="preserve"> </w:t>
      </w:r>
      <w:r w:rsidRPr="009B467C">
        <w:rPr>
          <w:rFonts w:ascii="Times New Roman" w:hAnsi="Times New Roman" w:cs="Times New Roman"/>
        </w:rPr>
        <w:t>sono</w:t>
      </w:r>
      <w:r w:rsidRPr="009B467C">
        <w:rPr>
          <w:rFonts w:ascii="Times New Roman" w:hAnsi="Times New Roman" w:cs="Times New Roman"/>
          <w:spacing w:val="-2"/>
        </w:rPr>
        <w:t xml:space="preserve"> </w:t>
      </w:r>
      <w:r w:rsidRPr="009B467C">
        <w:rPr>
          <w:rFonts w:ascii="Times New Roman" w:hAnsi="Times New Roman" w:cs="Times New Roman"/>
        </w:rPr>
        <w:t>cumulabili</w:t>
      </w:r>
      <w:r w:rsidRPr="009B467C">
        <w:rPr>
          <w:rFonts w:ascii="Times New Roman" w:hAnsi="Times New Roman" w:cs="Times New Roman"/>
          <w:spacing w:val="-4"/>
        </w:rPr>
        <w:t xml:space="preserve"> con:</w:t>
      </w:r>
    </w:p>
    <w:p w14:paraId="121F8B8C" w14:textId="77777777" w:rsidR="009B467C" w:rsidRPr="009B467C" w:rsidRDefault="009B467C" w:rsidP="009B467C">
      <w:pPr>
        <w:pStyle w:val="Paragrafoelenco"/>
        <w:widowControl w:val="0"/>
        <w:numPr>
          <w:ilvl w:val="1"/>
          <w:numId w:val="7"/>
        </w:numPr>
        <w:tabs>
          <w:tab w:val="left" w:pos="1269"/>
        </w:tabs>
        <w:autoSpaceDE w:val="0"/>
        <w:autoSpaceDN w:val="0"/>
        <w:spacing w:before="33" w:after="0" w:line="259" w:lineRule="auto"/>
        <w:ind w:right="418"/>
        <w:contextualSpacing w:val="0"/>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31"/>
        </w:rPr>
        <w:t xml:space="preserve"> </w:t>
      </w:r>
      <w:r w:rsidRPr="009B467C">
        <w:rPr>
          <w:rFonts w:ascii="Times New Roman" w:hAnsi="Times New Roman" w:cs="Times New Roman"/>
        </w:rPr>
        <w:t>contributi</w:t>
      </w:r>
      <w:r w:rsidRPr="009B467C">
        <w:rPr>
          <w:rFonts w:ascii="Times New Roman" w:hAnsi="Times New Roman" w:cs="Times New Roman"/>
          <w:spacing w:val="31"/>
        </w:rPr>
        <w:t xml:space="preserve"> </w:t>
      </w:r>
      <w:r w:rsidRPr="009B467C">
        <w:rPr>
          <w:rFonts w:ascii="Times New Roman" w:hAnsi="Times New Roman" w:cs="Times New Roman"/>
        </w:rPr>
        <w:t>per</w:t>
      </w:r>
      <w:r w:rsidRPr="009B467C">
        <w:rPr>
          <w:rFonts w:ascii="Times New Roman" w:hAnsi="Times New Roman" w:cs="Times New Roman"/>
          <w:spacing w:val="29"/>
        </w:rPr>
        <w:t xml:space="preserve"> </w:t>
      </w:r>
      <w:r w:rsidRPr="009B467C">
        <w:rPr>
          <w:rFonts w:ascii="Times New Roman" w:hAnsi="Times New Roman" w:cs="Times New Roman"/>
        </w:rPr>
        <w:t>l'autonoma</w:t>
      </w:r>
      <w:r w:rsidRPr="009B467C">
        <w:rPr>
          <w:rFonts w:ascii="Times New Roman" w:hAnsi="Times New Roman" w:cs="Times New Roman"/>
          <w:spacing w:val="28"/>
        </w:rPr>
        <w:t xml:space="preserve"> </w:t>
      </w:r>
      <w:r w:rsidRPr="009B467C">
        <w:rPr>
          <w:rFonts w:ascii="Times New Roman" w:hAnsi="Times New Roman" w:cs="Times New Roman"/>
        </w:rPr>
        <w:t>sistemazione</w:t>
      </w:r>
      <w:r w:rsidRPr="009B467C">
        <w:rPr>
          <w:rFonts w:ascii="Times New Roman" w:hAnsi="Times New Roman" w:cs="Times New Roman"/>
          <w:spacing w:val="28"/>
        </w:rPr>
        <w:t xml:space="preserve"> </w:t>
      </w:r>
      <w:r w:rsidRPr="009B467C">
        <w:rPr>
          <w:rFonts w:ascii="Times New Roman" w:hAnsi="Times New Roman" w:cs="Times New Roman"/>
        </w:rPr>
        <w:t>erogati</w:t>
      </w:r>
      <w:r w:rsidRPr="009B467C">
        <w:rPr>
          <w:rFonts w:ascii="Times New Roman" w:hAnsi="Times New Roman" w:cs="Times New Roman"/>
          <w:spacing w:val="31"/>
        </w:rPr>
        <w:t xml:space="preserve"> </w:t>
      </w:r>
      <w:r w:rsidRPr="009B467C">
        <w:rPr>
          <w:rFonts w:ascii="Times New Roman" w:hAnsi="Times New Roman" w:cs="Times New Roman"/>
        </w:rPr>
        <w:t>ai</w:t>
      </w:r>
      <w:r w:rsidRPr="009B467C">
        <w:rPr>
          <w:rFonts w:ascii="Times New Roman" w:hAnsi="Times New Roman" w:cs="Times New Roman"/>
          <w:spacing w:val="31"/>
        </w:rPr>
        <w:t xml:space="preserve"> </w:t>
      </w:r>
      <w:r w:rsidRPr="009B467C">
        <w:rPr>
          <w:rFonts w:ascii="Times New Roman" w:hAnsi="Times New Roman" w:cs="Times New Roman"/>
        </w:rPr>
        <w:t>sensi</w:t>
      </w:r>
      <w:r w:rsidRPr="009B467C">
        <w:rPr>
          <w:rFonts w:ascii="Times New Roman" w:hAnsi="Times New Roman" w:cs="Times New Roman"/>
          <w:spacing w:val="31"/>
        </w:rPr>
        <w:t xml:space="preserve"> </w:t>
      </w:r>
      <w:r w:rsidRPr="009B467C">
        <w:rPr>
          <w:rFonts w:ascii="Times New Roman" w:hAnsi="Times New Roman" w:cs="Times New Roman"/>
        </w:rPr>
        <w:t>dell’art.</w:t>
      </w:r>
      <w:r w:rsidRPr="009B467C">
        <w:rPr>
          <w:rFonts w:ascii="Times New Roman" w:hAnsi="Times New Roman" w:cs="Times New Roman"/>
          <w:spacing w:val="28"/>
        </w:rPr>
        <w:t xml:space="preserve"> </w:t>
      </w:r>
      <w:r w:rsidRPr="009B467C">
        <w:rPr>
          <w:rFonts w:ascii="Times New Roman" w:hAnsi="Times New Roman" w:cs="Times New Roman"/>
        </w:rPr>
        <w:t>9-sexies</w:t>
      </w:r>
      <w:r w:rsidRPr="009B467C">
        <w:rPr>
          <w:rFonts w:ascii="Times New Roman" w:hAnsi="Times New Roman" w:cs="Times New Roman"/>
          <w:spacing w:val="31"/>
        </w:rPr>
        <w:t xml:space="preserve"> </w:t>
      </w:r>
      <w:r w:rsidRPr="009B467C">
        <w:rPr>
          <w:rFonts w:ascii="Times New Roman" w:hAnsi="Times New Roman" w:cs="Times New Roman"/>
        </w:rPr>
        <w:t>del</w:t>
      </w:r>
      <w:r w:rsidRPr="009B467C">
        <w:rPr>
          <w:rFonts w:ascii="Times New Roman" w:hAnsi="Times New Roman" w:cs="Times New Roman"/>
          <w:spacing w:val="31"/>
        </w:rPr>
        <w:t xml:space="preserve"> </w:t>
      </w:r>
      <w:r w:rsidRPr="009B467C">
        <w:rPr>
          <w:rFonts w:ascii="Times New Roman" w:hAnsi="Times New Roman" w:cs="Times New Roman"/>
        </w:rPr>
        <w:t>Decreto- Legge 11 giugno 2024, n. 76 o di analoghe disposizioni normative;</w:t>
      </w:r>
    </w:p>
    <w:p w14:paraId="5F3937F9" w14:textId="416E102A" w:rsidR="009B467C" w:rsidRDefault="009B467C" w:rsidP="009B467C">
      <w:pPr>
        <w:pStyle w:val="Paragrafoelenco"/>
        <w:widowControl w:val="0"/>
        <w:numPr>
          <w:ilvl w:val="1"/>
          <w:numId w:val="7"/>
        </w:numPr>
        <w:tabs>
          <w:tab w:val="left" w:pos="1269"/>
        </w:tabs>
        <w:autoSpaceDE w:val="0"/>
        <w:autoSpaceDN w:val="0"/>
        <w:spacing w:before="10" w:after="0" w:line="261" w:lineRule="auto"/>
        <w:ind w:right="428"/>
        <w:contextualSpacing w:val="0"/>
        <w:rPr>
          <w:rFonts w:ascii="Times New Roman" w:hAnsi="Times New Roman" w:cs="Times New Roman"/>
        </w:rPr>
      </w:pPr>
      <w:r w:rsidRPr="009B467C">
        <w:rPr>
          <w:rFonts w:ascii="Times New Roman" w:hAnsi="Times New Roman" w:cs="Times New Roman"/>
        </w:rPr>
        <w:t>i contributi di cui al Fondo</w:t>
      </w:r>
      <w:r w:rsidRPr="009B467C">
        <w:rPr>
          <w:rFonts w:ascii="Times New Roman" w:hAnsi="Times New Roman" w:cs="Times New Roman"/>
          <w:spacing w:val="-3"/>
        </w:rPr>
        <w:t xml:space="preserve"> </w:t>
      </w:r>
      <w:r w:rsidRPr="009B467C">
        <w:rPr>
          <w:rFonts w:ascii="Times New Roman" w:hAnsi="Times New Roman" w:cs="Times New Roman"/>
        </w:rPr>
        <w:t>inquilini morosi incolpevoli, salvo che siano decorsi almeno 3 anni dall’erogazione del precedente contributo.</w:t>
      </w:r>
    </w:p>
    <w:p w14:paraId="366EE177" w14:textId="77777777" w:rsidR="00714613" w:rsidRPr="00714613" w:rsidRDefault="00714613" w:rsidP="00714613">
      <w:pPr>
        <w:widowControl w:val="0"/>
        <w:tabs>
          <w:tab w:val="left" w:pos="1269"/>
        </w:tabs>
        <w:autoSpaceDE w:val="0"/>
        <w:autoSpaceDN w:val="0"/>
        <w:spacing w:before="10" w:after="0" w:line="261" w:lineRule="auto"/>
        <w:ind w:right="428"/>
        <w:rPr>
          <w:rFonts w:ascii="Times New Roman" w:hAnsi="Times New Roman" w:cs="Times New Roman"/>
        </w:rPr>
      </w:pPr>
    </w:p>
    <w:p w14:paraId="62EA2C99" w14:textId="79343001" w:rsidR="00714613" w:rsidRPr="00714613" w:rsidRDefault="009B467C" w:rsidP="00714613">
      <w:pPr>
        <w:pStyle w:val="Paragrafoelenco"/>
        <w:widowControl w:val="0"/>
        <w:numPr>
          <w:ilvl w:val="0"/>
          <w:numId w:val="7"/>
        </w:numPr>
        <w:tabs>
          <w:tab w:val="left" w:pos="769"/>
        </w:tabs>
        <w:autoSpaceDE w:val="0"/>
        <w:autoSpaceDN w:val="0"/>
        <w:spacing w:after="0" w:line="259" w:lineRule="auto"/>
        <w:ind w:left="561" w:right="420" w:firstLine="0"/>
        <w:contextualSpacing w:val="0"/>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14"/>
        </w:rPr>
        <w:t xml:space="preserve"> </w:t>
      </w:r>
      <w:r w:rsidRPr="009B467C">
        <w:rPr>
          <w:rFonts w:ascii="Times New Roman" w:hAnsi="Times New Roman" w:cs="Times New Roman"/>
        </w:rPr>
        <w:t>contributi</w:t>
      </w:r>
      <w:r w:rsidRPr="009B467C">
        <w:rPr>
          <w:rFonts w:ascii="Times New Roman" w:hAnsi="Times New Roman" w:cs="Times New Roman"/>
          <w:spacing w:val="-14"/>
        </w:rPr>
        <w:t xml:space="preserve"> </w:t>
      </w:r>
      <w:r w:rsidRPr="009B467C">
        <w:rPr>
          <w:rFonts w:ascii="Times New Roman" w:hAnsi="Times New Roman" w:cs="Times New Roman"/>
        </w:rPr>
        <w:t>della</w:t>
      </w:r>
      <w:r w:rsidRPr="009B467C">
        <w:rPr>
          <w:rFonts w:ascii="Times New Roman" w:hAnsi="Times New Roman" w:cs="Times New Roman"/>
          <w:spacing w:val="-14"/>
        </w:rPr>
        <w:t xml:space="preserve"> </w:t>
      </w:r>
      <w:r w:rsidRPr="009B467C">
        <w:rPr>
          <w:rFonts w:ascii="Times New Roman" w:hAnsi="Times New Roman" w:cs="Times New Roman"/>
        </w:rPr>
        <w:t>Misura</w:t>
      </w:r>
      <w:r w:rsidRPr="009B467C">
        <w:rPr>
          <w:rFonts w:ascii="Times New Roman" w:hAnsi="Times New Roman" w:cs="Times New Roman"/>
          <w:spacing w:val="-14"/>
        </w:rPr>
        <w:t xml:space="preserve"> </w:t>
      </w:r>
      <w:r w:rsidRPr="009B467C">
        <w:rPr>
          <w:rFonts w:ascii="Times New Roman" w:hAnsi="Times New Roman" w:cs="Times New Roman"/>
        </w:rPr>
        <w:t>1</w:t>
      </w:r>
      <w:r w:rsidRPr="009B467C">
        <w:rPr>
          <w:rFonts w:ascii="Times New Roman" w:hAnsi="Times New Roman" w:cs="Times New Roman"/>
          <w:spacing w:val="-14"/>
        </w:rPr>
        <w:t xml:space="preserve"> </w:t>
      </w:r>
      <w:r w:rsidRPr="009B467C">
        <w:rPr>
          <w:rFonts w:ascii="Times New Roman" w:hAnsi="Times New Roman" w:cs="Times New Roman"/>
        </w:rPr>
        <w:t>sono</w:t>
      </w:r>
      <w:r w:rsidRPr="009B467C">
        <w:rPr>
          <w:rFonts w:ascii="Times New Roman" w:hAnsi="Times New Roman" w:cs="Times New Roman"/>
          <w:spacing w:val="-14"/>
        </w:rPr>
        <w:t xml:space="preserve"> </w:t>
      </w:r>
      <w:r w:rsidRPr="009B467C">
        <w:rPr>
          <w:rFonts w:ascii="Times New Roman" w:hAnsi="Times New Roman" w:cs="Times New Roman"/>
        </w:rPr>
        <w:t>tra</w:t>
      </w:r>
      <w:r w:rsidRPr="009B467C">
        <w:rPr>
          <w:rFonts w:ascii="Times New Roman" w:hAnsi="Times New Roman" w:cs="Times New Roman"/>
          <w:spacing w:val="-14"/>
        </w:rPr>
        <w:t xml:space="preserve"> </w:t>
      </w:r>
      <w:r w:rsidRPr="009B467C">
        <w:rPr>
          <w:rFonts w:ascii="Times New Roman" w:hAnsi="Times New Roman" w:cs="Times New Roman"/>
        </w:rPr>
        <w:t>loro</w:t>
      </w:r>
      <w:r w:rsidRPr="009B467C">
        <w:rPr>
          <w:rFonts w:ascii="Times New Roman" w:hAnsi="Times New Roman" w:cs="Times New Roman"/>
          <w:spacing w:val="-13"/>
        </w:rPr>
        <w:t xml:space="preserve"> </w:t>
      </w:r>
      <w:r w:rsidRPr="009B467C">
        <w:rPr>
          <w:rFonts w:ascii="Times New Roman" w:hAnsi="Times New Roman" w:cs="Times New Roman"/>
        </w:rPr>
        <w:t>cumulabili,</w:t>
      </w:r>
      <w:r w:rsidRPr="009B467C">
        <w:rPr>
          <w:rFonts w:ascii="Times New Roman" w:hAnsi="Times New Roman" w:cs="Times New Roman"/>
          <w:spacing w:val="-14"/>
        </w:rPr>
        <w:t xml:space="preserve"> </w:t>
      </w:r>
      <w:r w:rsidRPr="009B467C">
        <w:rPr>
          <w:rFonts w:ascii="Times New Roman" w:hAnsi="Times New Roman" w:cs="Times New Roman"/>
        </w:rPr>
        <w:t>fino</w:t>
      </w:r>
      <w:r w:rsidRPr="009B467C">
        <w:rPr>
          <w:rFonts w:ascii="Times New Roman" w:hAnsi="Times New Roman" w:cs="Times New Roman"/>
          <w:spacing w:val="-14"/>
        </w:rPr>
        <w:t xml:space="preserve"> </w:t>
      </w:r>
      <w:r w:rsidRPr="009B467C">
        <w:rPr>
          <w:rFonts w:ascii="Times New Roman" w:hAnsi="Times New Roman" w:cs="Times New Roman"/>
        </w:rPr>
        <w:t>al</w:t>
      </w:r>
      <w:r w:rsidRPr="009B467C">
        <w:rPr>
          <w:rFonts w:ascii="Times New Roman" w:hAnsi="Times New Roman" w:cs="Times New Roman"/>
          <w:spacing w:val="-14"/>
        </w:rPr>
        <w:t xml:space="preserve"> </w:t>
      </w:r>
      <w:r w:rsidRPr="009B467C">
        <w:rPr>
          <w:rFonts w:ascii="Times New Roman" w:hAnsi="Times New Roman" w:cs="Times New Roman"/>
        </w:rPr>
        <w:t>raggiungimento</w:t>
      </w:r>
      <w:r w:rsidRPr="009B467C">
        <w:rPr>
          <w:rFonts w:ascii="Times New Roman" w:hAnsi="Times New Roman" w:cs="Times New Roman"/>
          <w:spacing w:val="-13"/>
        </w:rPr>
        <w:t xml:space="preserve"> </w:t>
      </w:r>
      <w:r w:rsidRPr="009B467C">
        <w:rPr>
          <w:rFonts w:ascii="Times New Roman" w:hAnsi="Times New Roman" w:cs="Times New Roman"/>
        </w:rPr>
        <w:t>dell’importo</w:t>
      </w:r>
      <w:r w:rsidRPr="009B467C">
        <w:rPr>
          <w:rFonts w:ascii="Times New Roman" w:hAnsi="Times New Roman" w:cs="Times New Roman"/>
          <w:spacing w:val="-15"/>
        </w:rPr>
        <w:t xml:space="preserve"> </w:t>
      </w:r>
      <w:r w:rsidRPr="009B467C">
        <w:rPr>
          <w:rFonts w:ascii="Times New Roman" w:hAnsi="Times New Roman" w:cs="Times New Roman"/>
        </w:rPr>
        <w:t>massimo di cui all’art. 4 comma 1</w:t>
      </w:r>
    </w:p>
    <w:p w14:paraId="17ECCB13" w14:textId="77777777" w:rsidR="009B467C" w:rsidRPr="009B467C" w:rsidRDefault="009B467C" w:rsidP="009B467C">
      <w:pPr>
        <w:pStyle w:val="Paragrafoelenco"/>
        <w:widowControl w:val="0"/>
        <w:numPr>
          <w:ilvl w:val="0"/>
          <w:numId w:val="7"/>
        </w:numPr>
        <w:tabs>
          <w:tab w:val="left" w:pos="769"/>
        </w:tabs>
        <w:autoSpaceDE w:val="0"/>
        <w:autoSpaceDN w:val="0"/>
        <w:spacing w:before="66" w:after="0" w:line="259" w:lineRule="auto"/>
        <w:ind w:left="561" w:right="424" w:firstLine="0"/>
        <w:contextualSpacing w:val="0"/>
        <w:jc w:val="both"/>
        <w:rPr>
          <w:rFonts w:ascii="Times New Roman" w:hAnsi="Times New Roman" w:cs="Times New Roman"/>
        </w:rPr>
      </w:pPr>
      <w:r w:rsidRPr="009B467C">
        <w:rPr>
          <w:rFonts w:ascii="Times New Roman" w:hAnsi="Times New Roman" w:cs="Times New Roman"/>
        </w:rPr>
        <w:t>I</w:t>
      </w:r>
      <w:r w:rsidRPr="009B467C">
        <w:rPr>
          <w:rFonts w:ascii="Times New Roman" w:hAnsi="Times New Roman" w:cs="Times New Roman"/>
          <w:spacing w:val="-14"/>
        </w:rPr>
        <w:t xml:space="preserve"> </w:t>
      </w:r>
      <w:r w:rsidRPr="009B467C">
        <w:rPr>
          <w:rFonts w:ascii="Times New Roman" w:hAnsi="Times New Roman" w:cs="Times New Roman"/>
        </w:rPr>
        <w:t>contributi</w:t>
      </w:r>
      <w:r w:rsidRPr="009B467C">
        <w:rPr>
          <w:rFonts w:ascii="Times New Roman" w:hAnsi="Times New Roman" w:cs="Times New Roman"/>
          <w:spacing w:val="-14"/>
        </w:rPr>
        <w:t xml:space="preserve"> </w:t>
      </w:r>
      <w:r w:rsidRPr="009B467C">
        <w:rPr>
          <w:rFonts w:ascii="Times New Roman" w:hAnsi="Times New Roman" w:cs="Times New Roman"/>
        </w:rPr>
        <w:t>della</w:t>
      </w:r>
      <w:r w:rsidRPr="009B467C">
        <w:rPr>
          <w:rFonts w:ascii="Times New Roman" w:hAnsi="Times New Roman" w:cs="Times New Roman"/>
          <w:spacing w:val="-14"/>
        </w:rPr>
        <w:t xml:space="preserve"> </w:t>
      </w:r>
      <w:r w:rsidRPr="009B467C">
        <w:rPr>
          <w:rFonts w:ascii="Times New Roman" w:hAnsi="Times New Roman" w:cs="Times New Roman"/>
        </w:rPr>
        <w:t>Misura</w:t>
      </w:r>
      <w:r w:rsidRPr="009B467C">
        <w:rPr>
          <w:rFonts w:ascii="Times New Roman" w:hAnsi="Times New Roman" w:cs="Times New Roman"/>
          <w:spacing w:val="-13"/>
        </w:rPr>
        <w:t xml:space="preserve"> </w:t>
      </w:r>
      <w:r w:rsidRPr="009B467C">
        <w:rPr>
          <w:rFonts w:ascii="Times New Roman" w:hAnsi="Times New Roman" w:cs="Times New Roman"/>
        </w:rPr>
        <w:t>2</w:t>
      </w:r>
      <w:r w:rsidRPr="009B467C">
        <w:rPr>
          <w:rFonts w:ascii="Times New Roman" w:hAnsi="Times New Roman" w:cs="Times New Roman"/>
          <w:spacing w:val="-14"/>
        </w:rPr>
        <w:t xml:space="preserve"> </w:t>
      </w:r>
      <w:r w:rsidRPr="009B467C">
        <w:rPr>
          <w:rFonts w:ascii="Times New Roman" w:hAnsi="Times New Roman" w:cs="Times New Roman"/>
        </w:rPr>
        <w:t>sono</w:t>
      </w:r>
      <w:r w:rsidRPr="009B467C">
        <w:rPr>
          <w:rFonts w:ascii="Times New Roman" w:hAnsi="Times New Roman" w:cs="Times New Roman"/>
          <w:spacing w:val="-14"/>
        </w:rPr>
        <w:t xml:space="preserve"> </w:t>
      </w:r>
      <w:r w:rsidRPr="009B467C">
        <w:rPr>
          <w:rFonts w:ascii="Times New Roman" w:hAnsi="Times New Roman" w:cs="Times New Roman"/>
        </w:rPr>
        <w:t>tra</w:t>
      </w:r>
      <w:r w:rsidRPr="009B467C">
        <w:rPr>
          <w:rFonts w:ascii="Times New Roman" w:hAnsi="Times New Roman" w:cs="Times New Roman"/>
          <w:spacing w:val="-14"/>
        </w:rPr>
        <w:t xml:space="preserve"> </w:t>
      </w:r>
      <w:r w:rsidRPr="009B467C">
        <w:rPr>
          <w:rFonts w:ascii="Times New Roman" w:hAnsi="Times New Roman" w:cs="Times New Roman"/>
        </w:rPr>
        <w:t>loro</w:t>
      </w:r>
      <w:r w:rsidRPr="009B467C">
        <w:rPr>
          <w:rFonts w:ascii="Times New Roman" w:hAnsi="Times New Roman" w:cs="Times New Roman"/>
          <w:spacing w:val="-13"/>
        </w:rPr>
        <w:t xml:space="preserve"> </w:t>
      </w:r>
      <w:r w:rsidRPr="009B467C">
        <w:rPr>
          <w:rFonts w:ascii="Times New Roman" w:hAnsi="Times New Roman" w:cs="Times New Roman"/>
        </w:rPr>
        <w:t>cumulabili,</w:t>
      </w:r>
      <w:r w:rsidRPr="009B467C">
        <w:rPr>
          <w:rFonts w:ascii="Times New Roman" w:hAnsi="Times New Roman" w:cs="Times New Roman"/>
          <w:spacing w:val="-14"/>
        </w:rPr>
        <w:t xml:space="preserve"> </w:t>
      </w:r>
      <w:r w:rsidRPr="009B467C">
        <w:rPr>
          <w:rFonts w:ascii="Times New Roman" w:hAnsi="Times New Roman" w:cs="Times New Roman"/>
        </w:rPr>
        <w:t>fino</w:t>
      </w:r>
      <w:r w:rsidRPr="009B467C">
        <w:rPr>
          <w:rFonts w:ascii="Times New Roman" w:hAnsi="Times New Roman" w:cs="Times New Roman"/>
          <w:spacing w:val="-14"/>
        </w:rPr>
        <w:t xml:space="preserve"> </w:t>
      </w:r>
      <w:r w:rsidRPr="009B467C">
        <w:rPr>
          <w:rFonts w:ascii="Times New Roman" w:hAnsi="Times New Roman" w:cs="Times New Roman"/>
        </w:rPr>
        <w:t>al</w:t>
      </w:r>
      <w:r w:rsidRPr="009B467C">
        <w:rPr>
          <w:rFonts w:ascii="Times New Roman" w:hAnsi="Times New Roman" w:cs="Times New Roman"/>
          <w:spacing w:val="-14"/>
        </w:rPr>
        <w:t xml:space="preserve"> </w:t>
      </w:r>
      <w:r w:rsidRPr="009B467C">
        <w:rPr>
          <w:rFonts w:ascii="Times New Roman" w:hAnsi="Times New Roman" w:cs="Times New Roman"/>
        </w:rPr>
        <w:t>raggiungimento</w:t>
      </w:r>
      <w:r w:rsidRPr="009B467C">
        <w:rPr>
          <w:rFonts w:ascii="Times New Roman" w:hAnsi="Times New Roman" w:cs="Times New Roman"/>
          <w:spacing w:val="-13"/>
        </w:rPr>
        <w:t xml:space="preserve"> </w:t>
      </w:r>
      <w:r w:rsidRPr="009B467C">
        <w:rPr>
          <w:rFonts w:ascii="Times New Roman" w:hAnsi="Times New Roman" w:cs="Times New Roman"/>
        </w:rPr>
        <w:t>dell’importo</w:t>
      </w:r>
      <w:r w:rsidRPr="009B467C">
        <w:rPr>
          <w:rFonts w:ascii="Times New Roman" w:hAnsi="Times New Roman" w:cs="Times New Roman"/>
          <w:spacing w:val="-14"/>
        </w:rPr>
        <w:t xml:space="preserve"> </w:t>
      </w:r>
      <w:r w:rsidRPr="009B467C">
        <w:rPr>
          <w:rFonts w:ascii="Times New Roman" w:hAnsi="Times New Roman" w:cs="Times New Roman"/>
        </w:rPr>
        <w:t>massimo di cui all’art. 5 comma 1.</w:t>
      </w:r>
    </w:p>
    <w:p w14:paraId="72376274" w14:textId="77777777" w:rsidR="009B467C" w:rsidRPr="009B467C" w:rsidRDefault="009B467C" w:rsidP="009B467C">
      <w:pPr>
        <w:pStyle w:val="Paragrafoelenco"/>
        <w:widowControl w:val="0"/>
        <w:numPr>
          <w:ilvl w:val="0"/>
          <w:numId w:val="7"/>
        </w:numPr>
        <w:tabs>
          <w:tab w:val="left" w:pos="802"/>
        </w:tabs>
        <w:autoSpaceDE w:val="0"/>
        <w:autoSpaceDN w:val="0"/>
        <w:spacing w:before="1" w:after="0" w:line="259" w:lineRule="auto"/>
        <w:ind w:left="561" w:right="421" w:firstLine="0"/>
        <w:contextualSpacing w:val="0"/>
        <w:jc w:val="both"/>
        <w:rPr>
          <w:rFonts w:ascii="Times New Roman" w:hAnsi="Times New Roman" w:cs="Times New Roman"/>
        </w:rPr>
      </w:pPr>
      <w:r w:rsidRPr="009B467C">
        <w:rPr>
          <w:rFonts w:ascii="Times New Roman" w:hAnsi="Times New Roman" w:cs="Times New Roman"/>
        </w:rPr>
        <w:t>I contributi di cui alla Misura 2 sono cumulabili con i contributi di cui alla Misura 1 fino al raggiungimento dell’importo massimo concedibile per la Misura 1, ai sensi dell’art. 4 comma 1.</w:t>
      </w:r>
    </w:p>
    <w:p w14:paraId="24FBBF83" w14:textId="2E37C818" w:rsidR="009B467C" w:rsidRPr="00714613" w:rsidRDefault="009B467C" w:rsidP="00714613">
      <w:pPr>
        <w:pStyle w:val="Paragrafoelenco"/>
        <w:widowControl w:val="0"/>
        <w:numPr>
          <w:ilvl w:val="0"/>
          <w:numId w:val="7"/>
        </w:numPr>
        <w:tabs>
          <w:tab w:val="left" w:pos="821"/>
        </w:tabs>
        <w:autoSpaceDE w:val="0"/>
        <w:autoSpaceDN w:val="0"/>
        <w:spacing w:after="0" w:line="259" w:lineRule="auto"/>
        <w:ind w:left="561" w:right="423" w:firstLine="0"/>
        <w:contextualSpacing w:val="0"/>
        <w:jc w:val="both"/>
        <w:rPr>
          <w:rFonts w:ascii="Times New Roman" w:hAnsi="Times New Roman" w:cs="Times New Roman"/>
        </w:rPr>
      </w:pPr>
      <w:r w:rsidRPr="009B467C">
        <w:rPr>
          <w:rFonts w:ascii="Times New Roman" w:hAnsi="Times New Roman" w:cs="Times New Roman"/>
        </w:rPr>
        <w:t>In caso di erogazione di contributi di importo pari complessivamente all’importo massimo concedibile per la Misura 1 ai sensi dell’art. 4 comma 1, non è possibile riconoscere ulteriori contributi per la Misura 1 e per la Misura 2 salvo che siano decorsi almeno 3 anni.</w:t>
      </w:r>
    </w:p>
    <w:p w14:paraId="68EEBAB0" w14:textId="77777777" w:rsidR="009B467C" w:rsidRPr="009B467C" w:rsidRDefault="009B467C" w:rsidP="009B467C">
      <w:pPr>
        <w:pStyle w:val="Titolo1"/>
        <w:jc w:val="center"/>
        <w:rPr>
          <w:rFonts w:ascii="Times New Roman" w:hAnsi="Times New Roman" w:cs="Times New Roman"/>
          <w:b/>
          <w:color w:val="000000" w:themeColor="text1"/>
          <w:sz w:val="24"/>
          <w:szCs w:val="24"/>
        </w:rPr>
      </w:pPr>
      <w:r w:rsidRPr="009B467C">
        <w:rPr>
          <w:rFonts w:ascii="Times New Roman" w:hAnsi="Times New Roman" w:cs="Times New Roman"/>
          <w:b/>
          <w:color w:val="000000" w:themeColor="text1"/>
          <w:sz w:val="24"/>
          <w:szCs w:val="24"/>
        </w:rPr>
        <w:t>Articolo</w:t>
      </w:r>
      <w:r w:rsidRPr="009B467C">
        <w:rPr>
          <w:rFonts w:ascii="Times New Roman" w:hAnsi="Times New Roman" w:cs="Times New Roman"/>
          <w:b/>
          <w:color w:val="000000" w:themeColor="text1"/>
          <w:spacing w:val="-4"/>
          <w:sz w:val="24"/>
          <w:szCs w:val="24"/>
        </w:rPr>
        <w:t xml:space="preserve"> </w:t>
      </w:r>
      <w:r w:rsidRPr="009B467C">
        <w:rPr>
          <w:rFonts w:ascii="Times New Roman" w:hAnsi="Times New Roman" w:cs="Times New Roman"/>
          <w:b/>
          <w:color w:val="000000" w:themeColor="text1"/>
          <w:sz w:val="24"/>
          <w:szCs w:val="24"/>
        </w:rPr>
        <w:t>9</w:t>
      </w:r>
      <w:r w:rsidRPr="009B467C">
        <w:rPr>
          <w:rFonts w:ascii="Times New Roman" w:hAnsi="Times New Roman" w:cs="Times New Roman"/>
          <w:b/>
          <w:color w:val="000000" w:themeColor="text1"/>
          <w:spacing w:val="-1"/>
          <w:sz w:val="24"/>
          <w:szCs w:val="24"/>
        </w:rPr>
        <w:t xml:space="preserve"> </w:t>
      </w:r>
      <w:r w:rsidRPr="009B467C">
        <w:rPr>
          <w:rFonts w:ascii="Times New Roman" w:hAnsi="Times New Roman" w:cs="Times New Roman"/>
          <w:b/>
          <w:color w:val="000000" w:themeColor="text1"/>
          <w:spacing w:val="-2"/>
          <w:sz w:val="24"/>
          <w:szCs w:val="24"/>
        </w:rPr>
        <w:t>(Informazioni)</w:t>
      </w:r>
    </w:p>
    <w:p w14:paraId="297CD153" w14:textId="77777777" w:rsidR="009B467C" w:rsidRPr="009B467C" w:rsidRDefault="009B467C" w:rsidP="009B467C">
      <w:pPr>
        <w:pStyle w:val="Corpotesto"/>
        <w:spacing w:before="17"/>
        <w:rPr>
          <w:b/>
        </w:rPr>
      </w:pPr>
    </w:p>
    <w:p w14:paraId="58161307" w14:textId="623A43C4" w:rsidR="009B467C" w:rsidRPr="009B467C" w:rsidRDefault="009B467C" w:rsidP="00714613">
      <w:pPr>
        <w:pStyle w:val="Corpotesto"/>
        <w:ind w:left="561" w:right="362"/>
      </w:pPr>
      <w:r w:rsidRPr="009B467C">
        <w:t xml:space="preserve">Per informazioni rivolgersi alla Dott.ssa </w:t>
      </w:r>
      <w:r w:rsidR="001B308F">
        <w:t>Simona Ruocco</w:t>
      </w:r>
      <w:r w:rsidRPr="009B467C">
        <w:t xml:space="preserve"> </w:t>
      </w:r>
      <w:r w:rsidR="00714613">
        <w:t>–</w:t>
      </w:r>
      <w:r w:rsidRPr="009B467C">
        <w:t xml:space="preserve"> </w:t>
      </w:r>
      <w:r w:rsidR="001B308F">
        <w:t>Istruttore Amministrativo</w:t>
      </w:r>
      <w:r w:rsidR="00714613">
        <w:t xml:space="preserve"> Settore </w:t>
      </w:r>
      <w:r w:rsidRPr="009B467C">
        <w:t xml:space="preserve">Servizi </w:t>
      </w:r>
      <w:r w:rsidR="00714613">
        <w:t>alla Persona</w:t>
      </w:r>
      <w:r w:rsidRPr="009B467C">
        <w:t>: telefono 08</w:t>
      </w:r>
      <w:r w:rsidR="00BD5D67">
        <w:t>98736222</w:t>
      </w:r>
      <w:r w:rsidRPr="009B467C">
        <w:t>; e-ma</w:t>
      </w:r>
      <w:r w:rsidR="00714613">
        <w:t xml:space="preserve">il </w:t>
      </w:r>
      <w:r w:rsidR="001B308F">
        <w:rPr>
          <w:color w:val="0000FF"/>
          <w:u w:val="single" w:color="0000FF"/>
        </w:rPr>
        <w:t>ruocco</w:t>
      </w:r>
      <w:r w:rsidR="00714613">
        <w:rPr>
          <w:color w:val="0000FF"/>
          <w:u w:val="single" w:color="0000FF"/>
        </w:rPr>
        <w:t>@comune.amalfi.sa.it</w:t>
      </w:r>
      <w:r w:rsidRPr="009B467C">
        <w:rPr>
          <w:color w:val="0000FF"/>
          <w:u w:val="single" w:color="0000FF"/>
        </w:rPr>
        <w:t>.</w:t>
      </w:r>
    </w:p>
    <w:p w14:paraId="61E4DD7D" w14:textId="77777777" w:rsidR="009B467C" w:rsidRPr="009B467C" w:rsidRDefault="009B467C" w:rsidP="009B467C">
      <w:pPr>
        <w:pStyle w:val="Titolo1"/>
        <w:ind w:left="2793"/>
        <w:jc w:val="both"/>
        <w:rPr>
          <w:rFonts w:ascii="Times New Roman" w:hAnsi="Times New Roman" w:cs="Times New Roman"/>
          <w:b/>
          <w:color w:val="000000" w:themeColor="text1"/>
          <w:sz w:val="24"/>
          <w:szCs w:val="24"/>
        </w:rPr>
      </w:pPr>
      <w:r w:rsidRPr="009B467C">
        <w:rPr>
          <w:rFonts w:ascii="Times New Roman" w:hAnsi="Times New Roman" w:cs="Times New Roman"/>
          <w:b/>
          <w:color w:val="000000" w:themeColor="text1"/>
          <w:sz w:val="24"/>
          <w:szCs w:val="24"/>
        </w:rPr>
        <w:t>Articolo</w:t>
      </w:r>
      <w:r w:rsidRPr="009B467C">
        <w:rPr>
          <w:rFonts w:ascii="Times New Roman" w:hAnsi="Times New Roman" w:cs="Times New Roman"/>
          <w:b/>
          <w:color w:val="000000" w:themeColor="text1"/>
          <w:spacing w:val="-6"/>
          <w:sz w:val="24"/>
          <w:szCs w:val="24"/>
        </w:rPr>
        <w:t xml:space="preserve"> </w:t>
      </w:r>
      <w:r w:rsidRPr="009B467C">
        <w:rPr>
          <w:rFonts w:ascii="Times New Roman" w:hAnsi="Times New Roman" w:cs="Times New Roman"/>
          <w:b/>
          <w:color w:val="000000" w:themeColor="text1"/>
          <w:sz w:val="24"/>
          <w:szCs w:val="24"/>
        </w:rPr>
        <w:t>10</w:t>
      </w:r>
      <w:r w:rsidRPr="009B467C">
        <w:rPr>
          <w:rFonts w:ascii="Times New Roman" w:hAnsi="Times New Roman" w:cs="Times New Roman"/>
          <w:b/>
          <w:color w:val="000000" w:themeColor="text1"/>
          <w:spacing w:val="-3"/>
          <w:sz w:val="24"/>
          <w:szCs w:val="24"/>
        </w:rPr>
        <w:t xml:space="preserve"> </w:t>
      </w:r>
      <w:r w:rsidRPr="009B467C">
        <w:rPr>
          <w:rFonts w:ascii="Times New Roman" w:hAnsi="Times New Roman" w:cs="Times New Roman"/>
          <w:b/>
          <w:color w:val="000000" w:themeColor="text1"/>
          <w:sz w:val="24"/>
          <w:szCs w:val="24"/>
        </w:rPr>
        <w:t>(Responsabile</w:t>
      </w:r>
      <w:r w:rsidRPr="009B467C">
        <w:rPr>
          <w:rFonts w:ascii="Times New Roman" w:hAnsi="Times New Roman" w:cs="Times New Roman"/>
          <w:b/>
          <w:color w:val="000000" w:themeColor="text1"/>
          <w:spacing w:val="-5"/>
          <w:sz w:val="24"/>
          <w:szCs w:val="24"/>
        </w:rPr>
        <w:t xml:space="preserve"> </w:t>
      </w:r>
      <w:r w:rsidRPr="009B467C">
        <w:rPr>
          <w:rFonts w:ascii="Times New Roman" w:hAnsi="Times New Roman" w:cs="Times New Roman"/>
          <w:b/>
          <w:color w:val="000000" w:themeColor="text1"/>
          <w:sz w:val="24"/>
          <w:szCs w:val="24"/>
        </w:rPr>
        <w:t>del</w:t>
      </w:r>
      <w:r w:rsidRPr="009B467C">
        <w:rPr>
          <w:rFonts w:ascii="Times New Roman" w:hAnsi="Times New Roman" w:cs="Times New Roman"/>
          <w:b/>
          <w:color w:val="000000" w:themeColor="text1"/>
          <w:spacing w:val="-1"/>
          <w:sz w:val="24"/>
          <w:szCs w:val="24"/>
        </w:rPr>
        <w:t xml:space="preserve"> </w:t>
      </w:r>
      <w:r w:rsidRPr="009B467C">
        <w:rPr>
          <w:rFonts w:ascii="Times New Roman" w:hAnsi="Times New Roman" w:cs="Times New Roman"/>
          <w:b/>
          <w:color w:val="000000" w:themeColor="text1"/>
          <w:spacing w:val="-2"/>
          <w:sz w:val="24"/>
          <w:szCs w:val="24"/>
        </w:rPr>
        <w:t>Procedimento)</w:t>
      </w:r>
    </w:p>
    <w:p w14:paraId="615C174F" w14:textId="7793C2F4" w:rsidR="009B467C" w:rsidRPr="009B467C" w:rsidRDefault="009B467C" w:rsidP="00714613">
      <w:pPr>
        <w:pStyle w:val="Corpotesto"/>
        <w:spacing w:before="119" w:line="259" w:lineRule="auto"/>
        <w:ind w:left="561" w:right="423"/>
        <w:jc w:val="both"/>
      </w:pPr>
      <w:r w:rsidRPr="009B467C">
        <w:t>Ai sensi della</w:t>
      </w:r>
      <w:r w:rsidRPr="009B467C">
        <w:rPr>
          <w:spacing w:val="-1"/>
        </w:rPr>
        <w:t xml:space="preserve"> </w:t>
      </w:r>
      <w:r w:rsidRPr="009B467C">
        <w:t>L.241/90</w:t>
      </w:r>
      <w:r w:rsidRPr="009B467C">
        <w:rPr>
          <w:spacing w:val="-1"/>
        </w:rPr>
        <w:t xml:space="preserve"> </w:t>
      </w:r>
      <w:r w:rsidRPr="009B467C">
        <w:t>e</w:t>
      </w:r>
      <w:r w:rsidRPr="009B467C">
        <w:rPr>
          <w:spacing w:val="-1"/>
        </w:rPr>
        <w:t xml:space="preserve"> </w:t>
      </w:r>
      <w:r w:rsidRPr="009B467C">
        <w:t>successive</w:t>
      </w:r>
      <w:r w:rsidRPr="009B467C">
        <w:rPr>
          <w:spacing w:val="-1"/>
        </w:rPr>
        <w:t xml:space="preserve"> </w:t>
      </w:r>
      <w:r w:rsidRPr="009B467C">
        <w:t>modifiche</w:t>
      </w:r>
      <w:r w:rsidRPr="009B467C">
        <w:rPr>
          <w:spacing w:val="-1"/>
        </w:rPr>
        <w:t xml:space="preserve"> </w:t>
      </w:r>
      <w:r w:rsidRPr="009B467C">
        <w:t>ed</w:t>
      </w:r>
      <w:r w:rsidRPr="009B467C">
        <w:rPr>
          <w:spacing w:val="-1"/>
        </w:rPr>
        <w:t xml:space="preserve"> </w:t>
      </w:r>
      <w:r w:rsidRPr="009B467C">
        <w:t>integrazioni,</w:t>
      </w:r>
      <w:r w:rsidRPr="009B467C">
        <w:rPr>
          <w:spacing w:val="-1"/>
        </w:rPr>
        <w:t xml:space="preserve"> </w:t>
      </w:r>
      <w:r w:rsidRPr="009B467C">
        <w:t>la</w:t>
      </w:r>
      <w:r w:rsidRPr="009B467C">
        <w:rPr>
          <w:spacing w:val="-1"/>
        </w:rPr>
        <w:t xml:space="preserve"> </w:t>
      </w:r>
      <w:r w:rsidRPr="009B467C">
        <w:t>Responsabile</w:t>
      </w:r>
      <w:r w:rsidRPr="009B467C">
        <w:rPr>
          <w:spacing w:val="-1"/>
        </w:rPr>
        <w:t xml:space="preserve"> </w:t>
      </w:r>
      <w:r w:rsidRPr="009B467C">
        <w:t xml:space="preserve">del Procedimento è la </w:t>
      </w:r>
      <w:r w:rsidR="001B308F" w:rsidRPr="009B467C">
        <w:t xml:space="preserve">Dott.ssa </w:t>
      </w:r>
      <w:r w:rsidR="001B308F">
        <w:t>Elena Carotenuto</w:t>
      </w:r>
      <w:r w:rsidR="001B308F" w:rsidRPr="009B467C">
        <w:t xml:space="preserve"> </w:t>
      </w:r>
      <w:r w:rsidR="001B308F">
        <w:t>–</w:t>
      </w:r>
      <w:r w:rsidR="001B308F" w:rsidRPr="009B467C">
        <w:t xml:space="preserve"> </w:t>
      </w:r>
      <w:r w:rsidR="001B308F">
        <w:t xml:space="preserve">Responsabile Settore </w:t>
      </w:r>
      <w:r w:rsidR="001B308F" w:rsidRPr="009B467C">
        <w:t xml:space="preserve">Servizi </w:t>
      </w:r>
      <w:r w:rsidR="001B308F">
        <w:t>alla Persona</w:t>
      </w:r>
      <w:r w:rsidRPr="009B467C">
        <w:t xml:space="preserve">, contattabile tramite e-mail all’indirizzo </w:t>
      </w:r>
      <w:r w:rsidR="001B308F">
        <w:rPr>
          <w:color w:val="0000FF"/>
          <w:u w:val="single"/>
        </w:rPr>
        <w:t>carotenuto@comune.amalfi.sa.it</w:t>
      </w:r>
      <w:r w:rsidRPr="009B467C">
        <w:t>.</w:t>
      </w:r>
    </w:p>
    <w:p w14:paraId="39174A0A" w14:textId="55C9345D" w:rsidR="009B467C" w:rsidRPr="00714613" w:rsidRDefault="009B467C" w:rsidP="00714613">
      <w:pPr>
        <w:pStyle w:val="Titolo1"/>
        <w:ind w:right="4"/>
        <w:jc w:val="center"/>
        <w:rPr>
          <w:rFonts w:ascii="Times New Roman" w:hAnsi="Times New Roman" w:cs="Times New Roman"/>
          <w:b/>
          <w:color w:val="000000" w:themeColor="text1"/>
          <w:sz w:val="24"/>
          <w:szCs w:val="24"/>
        </w:rPr>
      </w:pPr>
      <w:r w:rsidRPr="009B467C">
        <w:rPr>
          <w:rFonts w:ascii="Times New Roman" w:hAnsi="Times New Roman" w:cs="Times New Roman"/>
          <w:b/>
          <w:color w:val="000000" w:themeColor="text1"/>
          <w:sz w:val="24"/>
          <w:szCs w:val="24"/>
        </w:rPr>
        <w:t>Articolo</w:t>
      </w:r>
      <w:r w:rsidRPr="009B467C">
        <w:rPr>
          <w:rFonts w:ascii="Times New Roman" w:hAnsi="Times New Roman" w:cs="Times New Roman"/>
          <w:b/>
          <w:color w:val="000000" w:themeColor="text1"/>
          <w:spacing w:val="-6"/>
          <w:sz w:val="24"/>
          <w:szCs w:val="24"/>
        </w:rPr>
        <w:t xml:space="preserve"> </w:t>
      </w:r>
      <w:r w:rsidRPr="009B467C">
        <w:rPr>
          <w:rFonts w:ascii="Times New Roman" w:hAnsi="Times New Roman" w:cs="Times New Roman"/>
          <w:b/>
          <w:color w:val="000000" w:themeColor="text1"/>
          <w:sz w:val="24"/>
          <w:szCs w:val="24"/>
        </w:rPr>
        <w:t>11</w:t>
      </w:r>
      <w:r w:rsidRPr="009B467C">
        <w:rPr>
          <w:rFonts w:ascii="Times New Roman" w:hAnsi="Times New Roman" w:cs="Times New Roman"/>
          <w:b/>
          <w:color w:val="000000" w:themeColor="text1"/>
          <w:spacing w:val="-2"/>
          <w:sz w:val="24"/>
          <w:szCs w:val="24"/>
        </w:rPr>
        <w:t xml:space="preserve"> </w:t>
      </w:r>
      <w:r w:rsidRPr="009B467C">
        <w:rPr>
          <w:rFonts w:ascii="Times New Roman" w:hAnsi="Times New Roman" w:cs="Times New Roman"/>
          <w:b/>
          <w:color w:val="000000" w:themeColor="text1"/>
          <w:sz w:val="24"/>
          <w:szCs w:val="24"/>
        </w:rPr>
        <w:t>(Trattamento</w:t>
      </w:r>
      <w:r w:rsidRPr="009B467C">
        <w:rPr>
          <w:rFonts w:ascii="Times New Roman" w:hAnsi="Times New Roman" w:cs="Times New Roman"/>
          <w:b/>
          <w:color w:val="000000" w:themeColor="text1"/>
          <w:spacing w:val="-6"/>
          <w:sz w:val="24"/>
          <w:szCs w:val="24"/>
        </w:rPr>
        <w:t xml:space="preserve"> </w:t>
      </w:r>
      <w:r w:rsidRPr="009B467C">
        <w:rPr>
          <w:rFonts w:ascii="Times New Roman" w:hAnsi="Times New Roman" w:cs="Times New Roman"/>
          <w:b/>
          <w:color w:val="000000" w:themeColor="text1"/>
          <w:sz w:val="24"/>
          <w:szCs w:val="24"/>
        </w:rPr>
        <w:t>dei</w:t>
      </w:r>
      <w:r w:rsidRPr="009B467C">
        <w:rPr>
          <w:rFonts w:ascii="Times New Roman" w:hAnsi="Times New Roman" w:cs="Times New Roman"/>
          <w:b/>
          <w:color w:val="000000" w:themeColor="text1"/>
          <w:spacing w:val="-1"/>
          <w:sz w:val="24"/>
          <w:szCs w:val="24"/>
        </w:rPr>
        <w:t xml:space="preserve"> </w:t>
      </w:r>
      <w:r w:rsidRPr="009B467C">
        <w:rPr>
          <w:rFonts w:ascii="Times New Roman" w:hAnsi="Times New Roman" w:cs="Times New Roman"/>
          <w:b/>
          <w:color w:val="000000" w:themeColor="text1"/>
          <w:sz w:val="24"/>
          <w:szCs w:val="24"/>
        </w:rPr>
        <w:t>dati</w:t>
      </w:r>
      <w:r w:rsidRPr="009B467C">
        <w:rPr>
          <w:rFonts w:ascii="Times New Roman" w:hAnsi="Times New Roman" w:cs="Times New Roman"/>
          <w:b/>
          <w:color w:val="000000" w:themeColor="text1"/>
          <w:spacing w:val="-1"/>
          <w:sz w:val="24"/>
          <w:szCs w:val="24"/>
        </w:rPr>
        <w:t xml:space="preserve"> </w:t>
      </w:r>
      <w:r w:rsidRPr="009B467C">
        <w:rPr>
          <w:rFonts w:ascii="Times New Roman" w:hAnsi="Times New Roman" w:cs="Times New Roman"/>
          <w:b/>
          <w:color w:val="000000" w:themeColor="text1"/>
          <w:spacing w:val="-2"/>
          <w:sz w:val="24"/>
          <w:szCs w:val="24"/>
        </w:rPr>
        <w:t>personali)</w:t>
      </w:r>
      <w:r w:rsidR="00714613">
        <w:rPr>
          <w:rFonts w:ascii="Times New Roman" w:hAnsi="Times New Roman" w:cs="Times New Roman"/>
          <w:b/>
          <w:color w:val="000000" w:themeColor="text1"/>
          <w:spacing w:val="-2"/>
          <w:sz w:val="24"/>
          <w:szCs w:val="24"/>
        </w:rPr>
        <w:br/>
      </w:r>
    </w:p>
    <w:p w14:paraId="4C621806" w14:textId="610D8F17" w:rsidR="009B467C" w:rsidRPr="009B467C" w:rsidRDefault="009B467C" w:rsidP="00714613">
      <w:pPr>
        <w:pStyle w:val="Corpotesto"/>
        <w:spacing w:line="259" w:lineRule="auto"/>
        <w:ind w:left="561" w:right="427"/>
        <w:jc w:val="both"/>
      </w:pPr>
      <w:r w:rsidRPr="009B467C">
        <w:t>I</w:t>
      </w:r>
      <w:r w:rsidRPr="009B467C">
        <w:rPr>
          <w:spacing w:val="-4"/>
        </w:rPr>
        <w:t xml:space="preserve"> </w:t>
      </w:r>
      <w:r w:rsidRPr="009B467C">
        <w:t>dati</w:t>
      </w:r>
      <w:r w:rsidRPr="009B467C">
        <w:rPr>
          <w:spacing w:val="-2"/>
        </w:rPr>
        <w:t xml:space="preserve"> </w:t>
      </w:r>
      <w:r w:rsidRPr="009B467C">
        <w:t>personali</w:t>
      </w:r>
      <w:r w:rsidRPr="009B467C">
        <w:rPr>
          <w:spacing w:val="-2"/>
        </w:rPr>
        <w:t xml:space="preserve"> </w:t>
      </w:r>
      <w:r w:rsidRPr="009B467C">
        <w:t>e</w:t>
      </w:r>
      <w:r w:rsidRPr="009B467C">
        <w:rPr>
          <w:spacing w:val="-3"/>
        </w:rPr>
        <w:t xml:space="preserve"> </w:t>
      </w:r>
      <w:r w:rsidRPr="009B467C">
        <w:t>la</w:t>
      </w:r>
      <w:r w:rsidRPr="009B467C">
        <w:rPr>
          <w:spacing w:val="-3"/>
        </w:rPr>
        <w:t xml:space="preserve"> </w:t>
      </w:r>
      <w:r w:rsidRPr="009B467C">
        <w:t>documentazione</w:t>
      </w:r>
      <w:r w:rsidRPr="009B467C">
        <w:rPr>
          <w:spacing w:val="-4"/>
        </w:rPr>
        <w:t xml:space="preserve"> </w:t>
      </w:r>
      <w:r w:rsidRPr="009B467C">
        <w:t>allegata</w:t>
      </w:r>
      <w:r w:rsidRPr="009B467C">
        <w:rPr>
          <w:spacing w:val="-3"/>
        </w:rPr>
        <w:t xml:space="preserve"> </w:t>
      </w:r>
      <w:r w:rsidRPr="009B467C">
        <w:t>alla</w:t>
      </w:r>
      <w:r w:rsidRPr="009B467C">
        <w:rPr>
          <w:spacing w:val="-3"/>
        </w:rPr>
        <w:t xml:space="preserve"> </w:t>
      </w:r>
      <w:r w:rsidRPr="009B467C">
        <w:t>domanda,</w:t>
      </w:r>
      <w:r w:rsidRPr="009B467C">
        <w:rPr>
          <w:spacing w:val="-3"/>
        </w:rPr>
        <w:t xml:space="preserve"> </w:t>
      </w:r>
      <w:r w:rsidRPr="009B467C">
        <w:t>saranno</w:t>
      </w:r>
      <w:r w:rsidRPr="009B467C">
        <w:rPr>
          <w:spacing w:val="-4"/>
        </w:rPr>
        <w:t xml:space="preserve"> </w:t>
      </w:r>
      <w:r w:rsidRPr="009B467C">
        <w:t>trattati,</w:t>
      </w:r>
      <w:r w:rsidRPr="009B467C">
        <w:rPr>
          <w:spacing w:val="-3"/>
        </w:rPr>
        <w:t xml:space="preserve"> </w:t>
      </w:r>
      <w:r w:rsidRPr="009B467C">
        <w:t>esclusivamente,</w:t>
      </w:r>
      <w:r w:rsidRPr="009B467C">
        <w:rPr>
          <w:spacing w:val="-3"/>
        </w:rPr>
        <w:t xml:space="preserve"> </w:t>
      </w:r>
      <w:r w:rsidRPr="009B467C">
        <w:t>per</w:t>
      </w:r>
      <w:r w:rsidRPr="009B467C">
        <w:rPr>
          <w:spacing w:val="-4"/>
        </w:rPr>
        <w:t xml:space="preserve"> </w:t>
      </w:r>
      <w:r w:rsidRPr="009B467C">
        <w:t>le operazioni</w:t>
      </w:r>
      <w:r w:rsidRPr="009B467C">
        <w:rPr>
          <w:spacing w:val="-2"/>
        </w:rPr>
        <w:t xml:space="preserve"> </w:t>
      </w:r>
      <w:r w:rsidRPr="009B467C">
        <w:t>relative</w:t>
      </w:r>
      <w:r w:rsidRPr="009B467C">
        <w:rPr>
          <w:spacing w:val="-1"/>
        </w:rPr>
        <w:t xml:space="preserve"> </w:t>
      </w:r>
      <w:r w:rsidRPr="009B467C">
        <w:t>al procedimento</w:t>
      </w:r>
      <w:r w:rsidRPr="009B467C">
        <w:rPr>
          <w:spacing w:val="-1"/>
        </w:rPr>
        <w:t xml:space="preserve"> </w:t>
      </w:r>
      <w:r w:rsidRPr="009B467C">
        <w:t>attivato</w:t>
      </w:r>
      <w:r w:rsidRPr="009B467C">
        <w:rPr>
          <w:spacing w:val="-1"/>
        </w:rPr>
        <w:t xml:space="preserve"> </w:t>
      </w:r>
      <w:r w:rsidRPr="009B467C">
        <w:t>con</w:t>
      </w:r>
      <w:r w:rsidRPr="009B467C">
        <w:rPr>
          <w:spacing w:val="-3"/>
        </w:rPr>
        <w:t xml:space="preserve"> </w:t>
      </w:r>
      <w:r w:rsidRPr="009B467C">
        <w:t>il presente</w:t>
      </w:r>
      <w:r w:rsidRPr="009B467C">
        <w:rPr>
          <w:spacing w:val="-3"/>
        </w:rPr>
        <w:t xml:space="preserve"> </w:t>
      </w:r>
      <w:r w:rsidRPr="009B467C">
        <w:t>avviso</w:t>
      </w:r>
      <w:r w:rsidRPr="009B467C">
        <w:rPr>
          <w:spacing w:val="-3"/>
        </w:rPr>
        <w:t xml:space="preserve"> </w:t>
      </w:r>
      <w:r w:rsidRPr="009B467C">
        <w:t>in</w:t>
      </w:r>
      <w:r w:rsidRPr="009B467C">
        <w:rPr>
          <w:spacing w:val="-3"/>
        </w:rPr>
        <w:t xml:space="preserve"> </w:t>
      </w:r>
      <w:r w:rsidRPr="009B467C">
        <w:t>conformità</w:t>
      </w:r>
      <w:r w:rsidRPr="009B467C">
        <w:rPr>
          <w:spacing w:val="-3"/>
        </w:rPr>
        <w:t xml:space="preserve"> </w:t>
      </w:r>
      <w:r w:rsidRPr="009B467C">
        <w:t>a</w:t>
      </w:r>
      <w:r w:rsidRPr="009B467C">
        <w:rPr>
          <w:spacing w:val="-3"/>
        </w:rPr>
        <w:t xml:space="preserve"> </w:t>
      </w:r>
      <w:r w:rsidRPr="009B467C">
        <w:t>quanto</w:t>
      </w:r>
      <w:r w:rsidRPr="009B467C">
        <w:rPr>
          <w:spacing w:val="-1"/>
        </w:rPr>
        <w:t xml:space="preserve"> </w:t>
      </w:r>
      <w:r w:rsidRPr="009B467C">
        <w:t>previsto dal Regolamento Europeo sulla protezione dei dati personali 2016/679.</w:t>
      </w:r>
    </w:p>
    <w:p w14:paraId="6A407EE9" w14:textId="77777777" w:rsidR="009B467C" w:rsidRPr="009B467C" w:rsidRDefault="009B467C" w:rsidP="009B467C">
      <w:pPr>
        <w:pStyle w:val="Titolo1"/>
        <w:ind w:left="3420"/>
        <w:jc w:val="both"/>
        <w:rPr>
          <w:rFonts w:ascii="Times New Roman" w:hAnsi="Times New Roman" w:cs="Times New Roman"/>
          <w:b/>
          <w:color w:val="000000" w:themeColor="text1"/>
          <w:sz w:val="24"/>
          <w:szCs w:val="24"/>
        </w:rPr>
      </w:pPr>
      <w:r w:rsidRPr="009B467C">
        <w:rPr>
          <w:rFonts w:ascii="Times New Roman" w:hAnsi="Times New Roman" w:cs="Times New Roman"/>
          <w:b/>
          <w:color w:val="000000" w:themeColor="text1"/>
          <w:sz w:val="24"/>
          <w:szCs w:val="24"/>
        </w:rPr>
        <w:t>Articolo</w:t>
      </w:r>
      <w:r w:rsidRPr="009B467C">
        <w:rPr>
          <w:rFonts w:ascii="Times New Roman" w:hAnsi="Times New Roman" w:cs="Times New Roman"/>
          <w:b/>
          <w:color w:val="000000" w:themeColor="text1"/>
          <w:spacing w:val="-7"/>
          <w:sz w:val="24"/>
          <w:szCs w:val="24"/>
        </w:rPr>
        <w:t xml:space="preserve"> </w:t>
      </w:r>
      <w:r w:rsidRPr="009B467C">
        <w:rPr>
          <w:rFonts w:ascii="Times New Roman" w:hAnsi="Times New Roman" w:cs="Times New Roman"/>
          <w:b/>
          <w:color w:val="000000" w:themeColor="text1"/>
          <w:sz w:val="24"/>
          <w:szCs w:val="24"/>
        </w:rPr>
        <w:t>12</w:t>
      </w:r>
      <w:r w:rsidRPr="009B467C">
        <w:rPr>
          <w:rFonts w:ascii="Times New Roman" w:hAnsi="Times New Roman" w:cs="Times New Roman"/>
          <w:b/>
          <w:color w:val="000000" w:themeColor="text1"/>
          <w:spacing w:val="-4"/>
          <w:sz w:val="24"/>
          <w:szCs w:val="24"/>
        </w:rPr>
        <w:t xml:space="preserve"> </w:t>
      </w:r>
      <w:r w:rsidRPr="009B467C">
        <w:rPr>
          <w:rFonts w:ascii="Times New Roman" w:hAnsi="Times New Roman" w:cs="Times New Roman"/>
          <w:b/>
          <w:color w:val="000000" w:themeColor="text1"/>
          <w:sz w:val="24"/>
          <w:szCs w:val="24"/>
        </w:rPr>
        <w:t>(Disposizioni</w:t>
      </w:r>
      <w:r w:rsidRPr="009B467C">
        <w:rPr>
          <w:rFonts w:ascii="Times New Roman" w:hAnsi="Times New Roman" w:cs="Times New Roman"/>
          <w:b/>
          <w:color w:val="000000" w:themeColor="text1"/>
          <w:spacing w:val="-5"/>
          <w:sz w:val="24"/>
          <w:szCs w:val="24"/>
        </w:rPr>
        <w:t xml:space="preserve"> </w:t>
      </w:r>
      <w:r w:rsidRPr="009B467C">
        <w:rPr>
          <w:rFonts w:ascii="Times New Roman" w:hAnsi="Times New Roman" w:cs="Times New Roman"/>
          <w:b/>
          <w:color w:val="000000" w:themeColor="text1"/>
          <w:spacing w:val="-2"/>
          <w:sz w:val="24"/>
          <w:szCs w:val="24"/>
        </w:rPr>
        <w:t>finali)</w:t>
      </w:r>
    </w:p>
    <w:p w14:paraId="45BAB5B9" w14:textId="29A5FF8C" w:rsidR="009B467C" w:rsidRPr="009B467C" w:rsidRDefault="009B467C" w:rsidP="00CC0AD3">
      <w:pPr>
        <w:pStyle w:val="Corpotesto"/>
        <w:spacing w:before="155" w:line="312" w:lineRule="auto"/>
        <w:ind w:left="561" w:right="424"/>
        <w:jc w:val="both"/>
      </w:pPr>
      <w:r w:rsidRPr="009B467C">
        <w:t>Per quanto non espressamente previsto nel presente Avviso, si rimanda a quanto stabilito dalle nuove</w:t>
      </w:r>
      <w:r w:rsidRPr="009B467C">
        <w:rPr>
          <w:spacing w:val="-5"/>
        </w:rPr>
        <w:t xml:space="preserve"> </w:t>
      </w:r>
      <w:r w:rsidRPr="009B467C">
        <w:t>Linee</w:t>
      </w:r>
      <w:r w:rsidRPr="009B467C">
        <w:rPr>
          <w:spacing w:val="-5"/>
        </w:rPr>
        <w:t xml:space="preserve"> </w:t>
      </w:r>
      <w:r w:rsidRPr="009B467C">
        <w:t>guida</w:t>
      </w:r>
      <w:r w:rsidRPr="009B467C">
        <w:rPr>
          <w:spacing w:val="-5"/>
        </w:rPr>
        <w:t xml:space="preserve"> </w:t>
      </w:r>
      <w:r w:rsidRPr="009B467C">
        <w:t>regionali</w:t>
      </w:r>
      <w:r w:rsidRPr="009B467C">
        <w:rPr>
          <w:spacing w:val="-5"/>
        </w:rPr>
        <w:t xml:space="preserve"> </w:t>
      </w:r>
      <w:r w:rsidRPr="009B467C">
        <w:t>in</w:t>
      </w:r>
      <w:r w:rsidRPr="009B467C">
        <w:rPr>
          <w:spacing w:val="-7"/>
        </w:rPr>
        <w:t xml:space="preserve"> </w:t>
      </w:r>
      <w:r w:rsidRPr="009B467C">
        <w:t>materia</w:t>
      </w:r>
      <w:r w:rsidRPr="009B467C">
        <w:rPr>
          <w:spacing w:val="-5"/>
        </w:rPr>
        <w:t xml:space="preserve"> </w:t>
      </w:r>
      <w:r w:rsidRPr="009B467C">
        <w:t>di</w:t>
      </w:r>
      <w:r w:rsidRPr="009B467C">
        <w:rPr>
          <w:spacing w:val="-6"/>
        </w:rPr>
        <w:t xml:space="preserve"> </w:t>
      </w:r>
      <w:r w:rsidRPr="009B467C">
        <w:t>contrasto</w:t>
      </w:r>
      <w:r w:rsidRPr="009B467C">
        <w:rPr>
          <w:spacing w:val="-6"/>
        </w:rPr>
        <w:t xml:space="preserve"> </w:t>
      </w:r>
      <w:r w:rsidRPr="009B467C">
        <w:t>all’emergenza</w:t>
      </w:r>
      <w:r w:rsidRPr="009B467C">
        <w:rPr>
          <w:spacing w:val="-5"/>
        </w:rPr>
        <w:t xml:space="preserve"> </w:t>
      </w:r>
      <w:r w:rsidRPr="009B467C">
        <w:t>abitativa,</w:t>
      </w:r>
      <w:r w:rsidRPr="009B467C">
        <w:rPr>
          <w:spacing w:val="-5"/>
        </w:rPr>
        <w:t xml:space="preserve"> </w:t>
      </w:r>
      <w:r w:rsidRPr="009B467C">
        <w:t>approvate</w:t>
      </w:r>
      <w:r w:rsidRPr="009B467C">
        <w:rPr>
          <w:spacing w:val="-5"/>
        </w:rPr>
        <w:t xml:space="preserve"> </w:t>
      </w:r>
      <w:r w:rsidRPr="009B467C">
        <w:t>con</w:t>
      </w:r>
      <w:r w:rsidRPr="009B467C">
        <w:rPr>
          <w:spacing w:val="-6"/>
        </w:rPr>
        <w:t xml:space="preserve"> </w:t>
      </w:r>
      <w:r w:rsidRPr="009B467C">
        <w:t>D.D.</w:t>
      </w:r>
      <w:r w:rsidRPr="009B467C">
        <w:rPr>
          <w:spacing w:val="-6"/>
        </w:rPr>
        <w:t xml:space="preserve"> </w:t>
      </w:r>
      <w:r w:rsidRPr="009B467C">
        <w:t>n. 429 del 17/12/2025.</w:t>
      </w:r>
    </w:p>
    <w:sectPr w:rsidR="009B467C" w:rsidRPr="009B467C" w:rsidSect="00281C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B4B3" w14:textId="77777777" w:rsidR="00B40C4D" w:rsidRDefault="00B40C4D" w:rsidP="00CC0AD3">
      <w:pPr>
        <w:spacing w:after="0" w:line="240" w:lineRule="auto"/>
      </w:pPr>
      <w:r>
        <w:separator/>
      </w:r>
    </w:p>
  </w:endnote>
  <w:endnote w:type="continuationSeparator" w:id="0">
    <w:p w14:paraId="1A8164C5" w14:textId="77777777" w:rsidR="00B40C4D" w:rsidRDefault="00B40C4D" w:rsidP="00CC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4CBE" w14:textId="77777777" w:rsidR="00B40C4D" w:rsidRDefault="00B40C4D" w:rsidP="00CC0AD3">
      <w:pPr>
        <w:spacing w:after="0" w:line="240" w:lineRule="auto"/>
      </w:pPr>
      <w:r>
        <w:separator/>
      </w:r>
    </w:p>
  </w:footnote>
  <w:footnote w:type="continuationSeparator" w:id="0">
    <w:p w14:paraId="1E629EDD" w14:textId="77777777" w:rsidR="00B40C4D" w:rsidRDefault="00B40C4D" w:rsidP="00CC0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2B2"/>
    <w:multiLevelType w:val="hybridMultilevel"/>
    <w:tmpl w:val="6C8A78EC"/>
    <w:lvl w:ilvl="0" w:tplc="89D64188">
      <w:start w:val="1"/>
      <w:numFmt w:val="decimal"/>
      <w:lvlText w:val="%1."/>
      <w:lvlJc w:val="left"/>
      <w:pPr>
        <w:ind w:left="782" w:hanging="22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16C26B8">
      <w:start w:val="1"/>
      <w:numFmt w:val="lowerLetter"/>
      <w:lvlText w:val="%2."/>
      <w:lvlJc w:val="left"/>
      <w:pPr>
        <w:ind w:left="1269"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CB2E23A4">
      <w:numFmt w:val="bullet"/>
      <w:lvlText w:val="•"/>
      <w:lvlJc w:val="left"/>
      <w:pPr>
        <w:ind w:left="2190" w:hanging="360"/>
      </w:pPr>
      <w:rPr>
        <w:rFonts w:hint="default"/>
        <w:lang w:val="it-IT" w:eastAsia="en-US" w:bidi="ar-SA"/>
      </w:rPr>
    </w:lvl>
    <w:lvl w:ilvl="3" w:tplc="AC9663C8">
      <w:numFmt w:val="bullet"/>
      <w:lvlText w:val="•"/>
      <w:lvlJc w:val="left"/>
      <w:pPr>
        <w:ind w:left="3120" w:hanging="360"/>
      </w:pPr>
      <w:rPr>
        <w:rFonts w:hint="default"/>
        <w:lang w:val="it-IT" w:eastAsia="en-US" w:bidi="ar-SA"/>
      </w:rPr>
    </w:lvl>
    <w:lvl w:ilvl="4" w:tplc="57D4C0BC">
      <w:numFmt w:val="bullet"/>
      <w:lvlText w:val="•"/>
      <w:lvlJc w:val="left"/>
      <w:pPr>
        <w:ind w:left="4050" w:hanging="360"/>
      </w:pPr>
      <w:rPr>
        <w:rFonts w:hint="default"/>
        <w:lang w:val="it-IT" w:eastAsia="en-US" w:bidi="ar-SA"/>
      </w:rPr>
    </w:lvl>
    <w:lvl w:ilvl="5" w:tplc="658898EA">
      <w:numFmt w:val="bullet"/>
      <w:lvlText w:val="•"/>
      <w:lvlJc w:val="left"/>
      <w:pPr>
        <w:ind w:left="4980" w:hanging="360"/>
      </w:pPr>
      <w:rPr>
        <w:rFonts w:hint="default"/>
        <w:lang w:val="it-IT" w:eastAsia="en-US" w:bidi="ar-SA"/>
      </w:rPr>
    </w:lvl>
    <w:lvl w:ilvl="6" w:tplc="DB422386">
      <w:numFmt w:val="bullet"/>
      <w:lvlText w:val="•"/>
      <w:lvlJc w:val="left"/>
      <w:pPr>
        <w:ind w:left="5911" w:hanging="360"/>
      </w:pPr>
      <w:rPr>
        <w:rFonts w:hint="default"/>
        <w:lang w:val="it-IT" w:eastAsia="en-US" w:bidi="ar-SA"/>
      </w:rPr>
    </w:lvl>
    <w:lvl w:ilvl="7" w:tplc="1E10916E">
      <w:numFmt w:val="bullet"/>
      <w:lvlText w:val="•"/>
      <w:lvlJc w:val="left"/>
      <w:pPr>
        <w:ind w:left="6841" w:hanging="360"/>
      </w:pPr>
      <w:rPr>
        <w:rFonts w:hint="default"/>
        <w:lang w:val="it-IT" w:eastAsia="en-US" w:bidi="ar-SA"/>
      </w:rPr>
    </w:lvl>
    <w:lvl w:ilvl="8" w:tplc="CB481D5C">
      <w:numFmt w:val="bullet"/>
      <w:lvlText w:val="•"/>
      <w:lvlJc w:val="left"/>
      <w:pPr>
        <w:ind w:left="7771" w:hanging="360"/>
      </w:pPr>
      <w:rPr>
        <w:rFonts w:hint="default"/>
        <w:lang w:val="it-IT" w:eastAsia="en-US" w:bidi="ar-SA"/>
      </w:rPr>
    </w:lvl>
  </w:abstractNum>
  <w:abstractNum w:abstractNumId="1" w15:restartNumberingAfterBreak="0">
    <w:nsid w:val="05291CB5"/>
    <w:multiLevelType w:val="hybridMultilevel"/>
    <w:tmpl w:val="2682D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3E0A44"/>
    <w:multiLevelType w:val="hybridMultilevel"/>
    <w:tmpl w:val="174868AA"/>
    <w:lvl w:ilvl="0" w:tplc="D586379E">
      <w:start w:val="1"/>
      <w:numFmt w:val="decimal"/>
      <w:lvlText w:val="%1."/>
      <w:lvlJc w:val="left"/>
      <w:pPr>
        <w:ind w:left="561" w:hanging="2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18C0E0E6">
      <w:numFmt w:val="bullet"/>
      <w:lvlText w:val="•"/>
      <w:lvlJc w:val="left"/>
      <w:pPr>
        <w:ind w:left="1467" w:hanging="248"/>
      </w:pPr>
      <w:rPr>
        <w:rFonts w:hint="default"/>
        <w:lang w:val="it-IT" w:eastAsia="en-US" w:bidi="ar-SA"/>
      </w:rPr>
    </w:lvl>
    <w:lvl w:ilvl="2" w:tplc="86BC7DB8">
      <w:numFmt w:val="bullet"/>
      <w:lvlText w:val="•"/>
      <w:lvlJc w:val="left"/>
      <w:pPr>
        <w:ind w:left="2374" w:hanging="248"/>
      </w:pPr>
      <w:rPr>
        <w:rFonts w:hint="default"/>
        <w:lang w:val="it-IT" w:eastAsia="en-US" w:bidi="ar-SA"/>
      </w:rPr>
    </w:lvl>
    <w:lvl w:ilvl="3" w:tplc="9F868454">
      <w:numFmt w:val="bullet"/>
      <w:lvlText w:val="•"/>
      <w:lvlJc w:val="left"/>
      <w:pPr>
        <w:ind w:left="3281" w:hanging="248"/>
      </w:pPr>
      <w:rPr>
        <w:rFonts w:hint="default"/>
        <w:lang w:val="it-IT" w:eastAsia="en-US" w:bidi="ar-SA"/>
      </w:rPr>
    </w:lvl>
    <w:lvl w:ilvl="4" w:tplc="0E2879DC">
      <w:numFmt w:val="bullet"/>
      <w:lvlText w:val="•"/>
      <w:lvlJc w:val="left"/>
      <w:pPr>
        <w:ind w:left="4188" w:hanging="248"/>
      </w:pPr>
      <w:rPr>
        <w:rFonts w:hint="default"/>
        <w:lang w:val="it-IT" w:eastAsia="en-US" w:bidi="ar-SA"/>
      </w:rPr>
    </w:lvl>
    <w:lvl w:ilvl="5" w:tplc="56928038">
      <w:numFmt w:val="bullet"/>
      <w:lvlText w:val="•"/>
      <w:lvlJc w:val="left"/>
      <w:pPr>
        <w:ind w:left="5096" w:hanging="248"/>
      </w:pPr>
      <w:rPr>
        <w:rFonts w:hint="default"/>
        <w:lang w:val="it-IT" w:eastAsia="en-US" w:bidi="ar-SA"/>
      </w:rPr>
    </w:lvl>
    <w:lvl w:ilvl="6" w:tplc="5F9E869C">
      <w:numFmt w:val="bullet"/>
      <w:lvlText w:val="•"/>
      <w:lvlJc w:val="left"/>
      <w:pPr>
        <w:ind w:left="6003" w:hanging="248"/>
      </w:pPr>
      <w:rPr>
        <w:rFonts w:hint="default"/>
        <w:lang w:val="it-IT" w:eastAsia="en-US" w:bidi="ar-SA"/>
      </w:rPr>
    </w:lvl>
    <w:lvl w:ilvl="7" w:tplc="958CAE66">
      <w:numFmt w:val="bullet"/>
      <w:lvlText w:val="•"/>
      <w:lvlJc w:val="left"/>
      <w:pPr>
        <w:ind w:left="6910" w:hanging="248"/>
      </w:pPr>
      <w:rPr>
        <w:rFonts w:hint="default"/>
        <w:lang w:val="it-IT" w:eastAsia="en-US" w:bidi="ar-SA"/>
      </w:rPr>
    </w:lvl>
    <w:lvl w:ilvl="8" w:tplc="1C2C128C">
      <w:numFmt w:val="bullet"/>
      <w:lvlText w:val="•"/>
      <w:lvlJc w:val="left"/>
      <w:pPr>
        <w:ind w:left="7817" w:hanging="248"/>
      </w:pPr>
      <w:rPr>
        <w:rFonts w:hint="default"/>
        <w:lang w:val="it-IT" w:eastAsia="en-US" w:bidi="ar-SA"/>
      </w:rPr>
    </w:lvl>
  </w:abstractNum>
  <w:abstractNum w:abstractNumId="3" w15:restartNumberingAfterBreak="0">
    <w:nsid w:val="25682ED6"/>
    <w:multiLevelType w:val="hybridMultilevel"/>
    <w:tmpl w:val="F40AD4D0"/>
    <w:lvl w:ilvl="0" w:tplc="B83429A6">
      <w:start w:val="1"/>
      <w:numFmt w:val="decimal"/>
      <w:lvlText w:val="%1."/>
      <w:lvlJc w:val="left"/>
      <w:pPr>
        <w:ind w:left="561" w:hanging="25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43CE328">
      <w:start w:val="1"/>
      <w:numFmt w:val="lowerLetter"/>
      <w:lvlText w:val="%2."/>
      <w:lvlJc w:val="left"/>
      <w:pPr>
        <w:ind w:left="1269"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11204B02">
      <w:numFmt w:val="bullet"/>
      <w:lvlText w:val="•"/>
      <w:lvlJc w:val="left"/>
      <w:pPr>
        <w:ind w:left="1280" w:hanging="360"/>
      </w:pPr>
      <w:rPr>
        <w:rFonts w:hint="default"/>
        <w:lang w:val="it-IT" w:eastAsia="en-US" w:bidi="ar-SA"/>
      </w:rPr>
    </w:lvl>
    <w:lvl w:ilvl="3" w:tplc="EDB0FD86">
      <w:numFmt w:val="bullet"/>
      <w:lvlText w:val="•"/>
      <w:lvlJc w:val="left"/>
      <w:pPr>
        <w:ind w:left="2324" w:hanging="360"/>
      </w:pPr>
      <w:rPr>
        <w:rFonts w:hint="default"/>
        <w:lang w:val="it-IT" w:eastAsia="en-US" w:bidi="ar-SA"/>
      </w:rPr>
    </w:lvl>
    <w:lvl w:ilvl="4" w:tplc="927C3F4E">
      <w:numFmt w:val="bullet"/>
      <w:lvlText w:val="•"/>
      <w:lvlJc w:val="left"/>
      <w:pPr>
        <w:ind w:left="3368" w:hanging="360"/>
      </w:pPr>
      <w:rPr>
        <w:rFonts w:hint="default"/>
        <w:lang w:val="it-IT" w:eastAsia="en-US" w:bidi="ar-SA"/>
      </w:rPr>
    </w:lvl>
    <w:lvl w:ilvl="5" w:tplc="ECB697B8">
      <w:numFmt w:val="bullet"/>
      <w:lvlText w:val="•"/>
      <w:lvlJc w:val="left"/>
      <w:pPr>
        <w:ind w:left="4412" w:hanging="360"/>
      </w:pPr>
      <w:rPr>
        <w:rFonts w:hint="default"/>
        <w:lang w:val="it-IT" w:eastAsia="en-US" w:bidi="ar-SA"/>
      </w:rPr>
    </w:lvl>
    <w:lvl w:ilvl="6" w:tplc="14C40050">
      <w:numFmt w:val="bullet"/>
      <w:lvlText w:val="•"/>
      <w:lvlJc w:val="left"/>
      <w:pPr>
        <w:ind w:left="5456" w:hanging="360"/>
      </w:pPr>
      <w:rPr>
        <w:rFonts w:hint="default"/>
        <w:lang w:val="it-IT" w:eastAsia="en-US" w:bidi="ar-SA"/>
      </w:rPr>
    </w:lvl>
    <w:lvl w:ilvl="7" w:tplc="3DAC5424">
      <w:numFmt w:val="bullet"/>
      <w:lvlText w:val="•"/>
      <w:lvlJc w:val="left"/>
      <w:pPr>
        <w:ind w:left="6500" w:hanging="360"/>
      </w:pPr>
      <w:rPr>
        <w:rFonts w:hint="default"/>
        <w:lang w:val="it-IT" w:eastAsia="en-US" w:bidi="ar-SA"/>
      </w:rPr>
    </w:lvl>
    <w:lvl w:ilvl="8" w:tplc="3A2C1824">
      <w:numFmt w:val="bullet"/>
      <w:lvlText w:val="•"/>
      <w:lvlJc w:val="left"/>
      <w:pPr>
        <w:ind w:left="7544" w:hanging="360"/>
      </w:pPr>
      <w:rPr>
        <w:rFonts w:hint="default"/>
        <w:lang w:val="it-IT" w:eastAsia="en-US" w:bidi="ar-SA"/>
      </w:rPr>
    </w:lvl>
  </w:abstractNum>
  <w:abstractNum w:abstractNumId="4" w15:restartNumberingAfterBreak="0">
    <w:nsid w:val="32F05421"/>
    <w:multiLevelType w:val="hybridMultilevel"/>
    <w:tmpl w:val="81C27410"/>
    <w:lvl w:ilvl="0" w:tplc="0962333C">
      <w:start w:val="1"/>
      <w:numFmt w:val="decimal"/>
      <w:lvlText w:val="%1."/>
      <w:lvlJc w:val="left"/>
      <w:pPr>
        <w:ind w:left="986"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D40486">
      <w:start w:val="1"/>
      <w:numFmt w:val="lowerLetter"/>
      <w:lvlText w:val="%2."/>
      <w:lvlJc w:val="left"/>
      <w:pPr>
        <w:ind w:left="1355"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02E67058">
      <w:numFmt w:val="bullet"/>
      <w:lvlText w:val="•"/>
      <w:lvlJc w:val="left"/>
      <w:pPr>
        <w:ind w:left="2279" w:hanging="360"/>
      </w:pPr>
      <w:rPr>
        <w:rFonts w:hint="default"/>
        <w:lang w:val="it-IT" w:eastAsia="en-US" w:bidi="ar-SA"/>
      </w:rPr>
    </w:lvl>
    <w:lvl w:ilvl="3" w:tplc="69A0B65C">
      <w:numFmt w:val="bullet"/>
      <w:lvlText w:val="•"/>
      <w:lvlJc w:val="left"/>
      <w:pPr>
        <w:ind w:left="3198" w:hanging="360"/>
      </w:pPr>
      <w:rPr>
        <w:rFonts w:hint="default"/>
        <w:lang w:val="it-IT" w:eastAsia="en-US" w:bidi="ar-SA"/>
      </w:rPr>
    </w:lvl>
    <w:lvl w:ilvl="4" w:tplc="9EA80ECE">
      <w:numFmt w:val="bullet"/>
      <w:lvlText w:val="•"/>
      <w:lvlJc w:val="left"/>
      <w:pPr>
        <w:ind w:left="4117" w:hanging="360"/>
      </w:pPr>
      <w:rPr>
        <w:rFonts w:hint="default"/>
        <w:lang w:val="it-IT" w:eastAsia="en-US" w:bidi="ar-SA"/>
      </w:rPr>
    </w:lvl>
    <w:lvl w:ilvl="5" w:tplc="39D06B32">
      <w:numFmt w:val="bullet"/>
      <w:lvlText w:val="•"/>
      <w:lvlJc w:val="left"/>
      <w:pPr>
        <w:ind w:left="5036" w:hanging="360"/>
      </w:pPr>
      <w:rPr>
        <w:rFonts w:hint="default"/>
        <w:lang w:val="it-IT" w:eastAsia="en-US" w:bidi="ar-SA"/>
      </w:rPr>
    </w:lvl>
    <w:lvl w:ilvl="6" w:tplc="F650E6BA">
      <w:numFmt w:val="bullet"/>
      <w:lvlText w:val="•"/>
      <w:lvlJc w:val="left"/>
      <w:pPr>
        <w:ind w:left="5955" w:hanging="360"/>
      </w:pPr>
      <w:rPr>
        <w:rFonts w:hint="default"/>
        <w:lang w:val="it-IT" w:eastAsia="en-US" w:bidi="ar-SA"/>
      </w:rPr>
    </w:lvl>
    <w:lvl w:ilvl="7" w:tplc="FB7676BE">
      <w:numFmt w:val="bullet"/>
      <w:lvlText w:val="•"/>
      <w:lvlJc w:val="left"/>
      <w:pPr>
        <w:ind w:left="6874" w:hanging="360"/>
      </w:pPr>
      <w:rPr>
        <w:rFonts w:hint="default"/>
        <w:lang w:val="it-IT" w:eastAsia="en-US" w:bidi="ar-SA"/>
      </w:rPr>
    </w:lvl>
    <w:lvl w:ilvl="8" w:tplc="BD96CDC0">
      <w:numFmt w:val="bullet"/>
      <w:lvlText w:val="•"/>
      <w:lvlJc w:val="left"/>
      <w:pPr>
        <w:ind w:left="7793" w:hanging="360"/>
      </w:pPr>
      <w:rPr>
        <w:rFonts w:hint="default"/>
        <w:lang w:val="it-IT" w:eastAsia="en-US" w:bidi="ar-SA"/>
      </w:rPr>
    </w:lvl>
  </w:abstractNum>
  <w:abstractNum w:abstractNumId="5" w15:restartNumberingAfterBreak="0">
    <w:nsid w:val="5CFB4441"/>
    <w:multiLevelType w:val="hybridMultilevel"/>
    <w:tmpl w:val="6766105C"/>
    <w:lvl w:ilvl="0" w:tplc="00065818">
      <w:start w:val="1"/>
      <w:numFmt w:val="decimal"/>
      <w:lvlText w:val="%1."/>
      <w:lvlJc w:val="left"/>
      <w:pPr>
        <w:ind w:left="986"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34E097C">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5C1ABFB2">
      <w:numFmt w:val="bullet"/>
      <w:lvlText w:val="•"/>
      <w:lvlJc w:val="left"/>
      <w:pPr>
        <w:ind w:left="2261" w:hanging="360"/>
      </w:pPr>
      <w:rPr>
        <w:rFonts w:hint="default"/>
        <w:lang w:val="it-IT" w:eastAsia="en-US" w:bidi="ar-SA"/>
      </w:rPr>
    </w:lvl>
    <w:lvl w:ilvl="3" w:tplc="8F146FC0">
      <w:numFmt w:val="bullet"/>
      <w:lvlText w:val="•"/>
      <w:lvlJc w:val="left"/>
      <w:pPr>
        <w:ind w:left="3182" w:hanging="360"/>
      </w:pPr>
      <w:rPr>
        <w:rFonts w:hint="default"/>
        <w:lang w:val="it-IT" w:eastAsia="en-US" w:bidi="ar-SA"/>
      </w:rPr>
    </w:lvl>
    <w:lvl w:ilvl="4" w:tplc="9CDE652A">
      <w:numFmt w:val="bullet"/>
      <w:lvlText w:val="•"/>
      <w:lvlJc w:val="left"/>
      <w:pPr>
        <w:ind w:left="4104" w:hanging="360"/>
      </w:pPr>
      <w:rPr>
        <w:rFonts w:hint="default"/>
        <w:lang w:val="it-IT" w:eastAsia="en-US" w:bidi="ar-SA"/>
      </w:rPr>
    </w:lvl>
    <w:lvl w:ilvl="5" w:tplc="78E69FC0">
      <w:numFmt w:val="bullet"/>
      <w:lvlText w:val="•"/>
      <w:lvlJc w:val="left"/>
      <w:pPr>
        <w:ind w:left="5025" w:hanging="360"/>
      </w:pPr>
      <w:rPr>
        <w:rFonts w:hint="default"/>
        <w:lang w:val="it-IT" w:eastAsia="en-US" w:bidi="ar-SA"/>
      </w:rPr>
    </w:lvl>
    <w:lvl w:ilvl="6" w:tplc="FE1658E0">
      <w:numFmt w:val="bullet"/>
      <w:lvlText w:val="•"/>
      <w:lvlJc w:val="left"/>
      <w:pPr>
        <w:ind w:left="5946" w:hanging="360"/>
      </w:pPr>
      <w:rPr>
        <w:rFonts w:hint="default"/>
        <w:lang w:val="it-IT" w:eastAsia="en-US" w:bidi="ar-SA"/>
      </w:rPr>
    </w:lvl>
    <w:lvl w:ilvl="7" w:tplc="17B0F962">
      <w:numFmt w:val="bullet"/>
      <w:lvlText w:val="•"/>
      <w:lvlJc w:val="left"/>
      <w:pPr>
        <w:ind w:left="6868" w:hanging="360"/>
      </w:pPr>
      <w:rPr>
        <w:rFonts w:hint="default"/>
        <w:lang w:val="it-IT" w:eastAsia="en-US" w:bidi="ar-SA"/>
      </w:rPr>
    </w:lvl>
    <w:lvl w:ilvl="8" w:tplc="DE087BFA">
      <w:numFmt w:val="bullet"/>
      <w:lvlText w:val="•"/>
      <w:lvlJc w:val="left"/>
      <w:pPr>
        <w:ind w:left="7789" w:hanging="360"/>
      </w:pPr>
      <w:rPr>
        <w:rFonts w:hint="default"/>
        <w:lang w:val="it-IT" w:eastAsia="en-US" w:bidi="ar-SA"/>
      </w:rPr>
    </w:lvl>
  </w:abstractNum>
  <w:abstractNum w:abstractNumId="6" w15:restartNumberingAfterBreak="0">
    <w:nsid w:val="64D475BA"/>
    <w:multiLevelType w:val="hybridMultilevel"/>
    <w:tmpl w:val="7056F058"/>
    <w:lvl w:ilvl="0" w:tplc="20CCA762">
      <w:start w:val="1"/>
      <w:numFmt w:val="decimal"/>
      <w:lvlText w:val="%1."/>
      <w:lvlJc w:val="left"/>
      <w:pPr>
        <w:ind w:left="561" w:hanging="25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F7C886A">
      <w:start w:val="1"/>
      <w:numFmt w:val="lowerLetter"/>
      <w:lvlText w:val="%2."/>
      <w:lvlJc w:val="left"/>
      <w:pPr>
        <w:ind w:left="1127"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CF8EF766">
      <w:numFmt w:val="bullet"/>
      <w:lvlText w:val="•"/>
      <w:lvlJc w:val="left"/>
      <w:pPr>
        <w:ind w:left="2065" w:hanging="360"/>
      </w:pPr>
      <w:rPr>
        <w:rFonts w:hint="default"/>
        <w:lang w:val="it-IT" w:eastAsia="en-US" w:bidi="ar-SA"/>
      </w:rPr>
    </w:lvl>
    <w:lvl w:ilvl="3" w:tplc="9752AA2A">
      <w:numFmt w:val="bullet"/>
      <w:lvlText w:val="•"/>
      <w:lvlJc w:val="left"/>
      <w:pPr>
        <w:ind w:left="3011" w:hanging="360"/>
      </w:pPr>
      <w:rPr>
        <w:rFonts w:hint="default"/>
        <w:lang w:val="it-IT" w:eastAsia="en-US" w:bidi="ar-SA"/>
      </w:rPr>
    </w:lvl>
    <w:lvl w:ilvl="4" w:tplc="B36E25CA">
      <w:numFmt w:val="bullet"/>
      <w:lvlText w:val="•"/>
      <w:lvlJc w:val="left"/>
      <w:pPr>
        <w:ind w:left="3957" w:hanging="360"/>
      </w:pPr>
      <w:rPr>
        <w:rFonts w:hint="default"/>
        <w:lang w:val="it-IT" w:eastAsia="en-US" w:bidi="ar-SA"/>
      </w:rPr>
    </w:lvl>
    <w:lvl w:ilvl="5" w:tplc="0A56092C">
      <w:numFmt w:val="bullet"/>
      <w:lvlText w:val="•"/>
      <w:lvlJc w:val="left"/>
      <w:pPr>
        <w:ind w:left="4903" w:hanging="360"/>
      </w:pPr>
      <w:rPr>
        <w:rFonts w:hint="default"/>
        <w:lang w:val="it-IT" w:eastAsia="en-US" w:bidi="ar-SA"/>
      </w:rPr>
    </w:lvl>
    <w:lvl w:ilvl="6" w:tplc="231E89AC">
      <w:numFmt w:val="bullet"/>
      <w:lvlText w:val="•"/>
      <w:lvlJc w:val="left"/>
      <w:pPr>
        <w:ind w:left="5849" w:hanging="360"/>
      </w:pPr>
      <w:rPr>
        <w:rFonts w:hint="default"/>
        <w:lang w:val="it-IT" w:eastAsia="en-US" w:bidi="ar-SA"/>
      </w:rPr>
    </w:lvl>
    <w:lvl w:ilvl="7" w:tplc="27762272">
      <w:numFmt w:val="bullet"/>
      <w:lvlText w:val="•"/>
      <w:lvlJc w:val="left"/>
      <w:pPr>
        <w:ind w:left="6794" w:hanging="360"/>
      </w:pPr>
      <w:rPr>
        <w:rFonts w:hint="default"/>
        <w:lang w:val="it-IT" w:eastAsia="en-US" w:bidi="ar-SA"/>
      </w:rPr>
    </w:lvl>
    <w:lvl w:ilvl="8" w:tplc="F9609406">
      <w:numFmt w:val="bullet"/>
      <w:lvlText w:val="•"/>
      <w:lvlJc w:val="left"/>
      <w:pPr>
        <w:ind w:left="7740" w:hanging="360"/>
      </w:pPr>
      <w:rPr>
        <w:rFonts w:hint="default"/>
        <w:lang w:val="it-IT" w:eastAsia="en-US" w:bidi="ar-SA"/>
      </w:rPr>
    </w:lvl>
  </w:abstractNum>
  <w:abstractNum w:abstractNumId="7" w15:restartNumberingAfterBreak="0">
    <w:nsid w:val="668E2896"/>
    <w:multiLevelType w:val="hybridMultilevel"/>
    <w:tmpl w:val="F8DEDF9C"/>
    <w:lvl w:ilvl="0" w:tplc="1A9C4E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F575EF"/>
    <w:multiLevelType w:val="hybridMultilevel"/>
    <w:tmpl w:val="305C9482"/>
    <w:lvl w:ilvl="0" w:tplc="BA248978">
      <w:start w:val="1"/>
      <w:numFmt w:val="decimal"/>
      <w:lvlText w:val="%1."/>
      <w:lvlJc w:val="left"/>
      <w:pPr>
        <w:ind w:left="561" w:hanging="22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45885D4">
      <w:start w:val="1"/>
      <w:numFmt w:val="lowerLetter"/>
      <w:lvlText w:val="%2."/>
      <w:lvlJc w:val="left"/>
      <w:pPr>
        <w:ind w:left="1355"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8452D1E6">
      <w:numFmt w:val="bullet"/>
      <w:lvlText w:val="•"/>
      <w:lvlJc w:val="left"/>
      <w:pPr>
        <w:ind w:left="2279" w:hanging="360"/>
      </w:pPr>
      <w:rPr>
        <w:rFonts w:hint="default"/>
        <w:lang w:val="it-IT" w:eastAsia="en-US" w:bidi="ar-SA"/>
      </w:rPr>
    </w:lvl>
    <w:lvl w:ilvl="3" w:tplc="25B879D6">
      <w:numFmt w:val="bullet"/>
      <w:lvlText w:val="•"/>
      <w:lvlJc w:val="left"/>
      <w:pPr>
        <w:ind w:left="3198" w:hanging="360"/>
      </w:pPr>
      <w:rPr>
        <w:rFonts w:hint="default"/>
        <w:lang w:val="it-IT" w:eastAsia="en-US" w:bidi="ar-SA"/>
      </w:rPr>
    </w:lvl>
    <w:lvl w:ilvl="4" w:tplc="A32C5B18">
      <w:numFmt w:val="bullet"/>
      <w:lvlText w:val="•"/>
      <w:lvlJc w:val="left"/>
      <w:pPr>
        <w:ind w:left="4117" w:hanging="360"/>
      </w:pPr>
      <w:rPr>
        <w:rFonts w:hint="default"/>
        <w:lang w:val="it-IT" w:eastAsia="en-US" w:bidi="ar-SA"/>
      </w:rPr>
    </w:lvl>
    <w:lvl w:ilvl="5" w:tplc="3B22F962">
      <w:numFmt w:val="bullet"/>
      <w:lvlText w:val="•"/>
      <w:lvlJc w:val="left"/>
      <w:pPr>
        <w:ind w:left="5036" w:hanging="360"/>
      </w:pPr>
      <w:rPr>
        <w:rFonts w:hint="default"/>
        <w:lang w:val="it-IT" w:eastAsia="en-US" w:bidi="ar-SA"/>
      </w:rPr>
    </w:lvl>
    <w:lvl w:ilvl="6" w:tplc="C262DFD8">
      <w:numFmt w:val="bullet"/>
      <w:lvlText w:val="•"/>
      <w:lvlJc w:val="left"/>
      <w:pPr>
        <w:ind w:left="5955" w:hanging="360"/>
      </w:pPr>
      <w:rPr>
        <w:rFonts w:hint="default"/>
        <w:lang w:val="it-IT" w:eastAsia="en-US" w:bidi="ar-SA"/>
      </w:rPr>
    </w:lvl>
    <w:lvl w:ilvl="7" w:tplc="F17849F4">
      <w:numFmt w:val="bullet"/>
      <w:lvlText w:val="•"/>
      <w:lvlJc w:val="left"/>
      <w:pPr>
        <w:ind w:left="6874" w:hanging="360"/>
      </w:pPr>
      <w:rPr>
        <w:rFonts w:hint="default"/>
        <w:lang w:val="it-IT" w:eastAsia="en-US" w:bidi="ar-SA"/>
      </w:rPr>
    </w:lvl>
    <w:lvl w:ilvl="8" w:tplc="9E689C48">
      <w:numFmt w:val="bullet"/>
      <w:lvlText w:val="•"/>
      <w:lvlJc w:val="left"/>
      <w:pPr>
        <w:ind w:left="7793" w:hanging="360"/>
      </w:pPr>
      <w:rPr>
        <w:rFonts w:hint="default"/>
        <w:lang w:val="it-IT" w:eastAsia="en-US" w:bidi="ar-SA"/>
      </w:rPr>
    </w:lvl>
  </w:abstractNum>
  <w:abstractNum w:abstractNumId="9" w15:restartNumberingAfterBreak="0">
    <w:nsid w:val="6EF04395"/>
    <w:multiLevelType w:val="hybridMultilevel"/>
    <w:tmpl w:val="D60E8A92"/>
    <w:lvl w:ilvl="0" w:tplc="1A9C4EA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F5863AC"/>
    <w:multiLevelType w:val="hybridMultilevel"/>
    <w:tmpl w:val="FC4C9EDE"/>
    <w:lvl w:ilvl="0" w:tplc="6FD6ED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D71312"/>
    <w:multiLevelType w:val="hybridMultilevel"/>
    <w:tmpl w:val="81CABF3A"/>
    <w:lvl w:ilvl="0" w:tplc="B6D22AB2">
      <w:start w:val="1"/>
      <w:numFmt w:val="decimal"/>
      <w:lvlText w:val="%1."/>
      <w:lvlJc w:val="left"/>
      <w:pPr>
        <w:ind w:left="976" w:hanging="276"/>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64047610">
      <w:numFmt w:val="bullet"/>
      <w:lvlText w:val="•"/>
      <w:lvlJc w:val="left"/>
      <w:pPr>
        <w:ind w:left="1845" w:hanging="276"/>
      </w:pPr>
      <w:rPr>
        <w:rFonts w:hint="default"/>
        <w:lang w:val="it-IT" w:eastAsia="en-US" w:bidi="ar-SA"/>
      </w:rPr>
    </w:lvl>
    <w:lvl w:ilvl="2" w:tplc="A7D6637A">
      <w:numFmt w:val="bullet"/>
      <w:lvlText w:val="•"/>
      <w:lvlJc w:val="left"/>
      <w:pPr>
        <w:ind w:left="2710" w:hanging="276"/>
      </w:pPr>
      <w:rPr>
        <w:rFonts w:hint="default"/>
        <w:lang w:val="it-IT" w:eastAsia="en-US" w:bidi="ar-SA"/>
      </w:rPr>
    </w:lvl>
    <w:lvl w:ilvl="3" w:tplc="BCA80C06">
      <w:numFmt w:val="bullet"/>
      <w:lvlText w:val="•"/>
      <w:lvlJc w:val="left"/>
      <w:pPr>
        <w:ind w:left="3575" w:hanging="276"/>
      </w:pPr>
      <w:rPr>
        <w:rFonts w:hint="default"/>
        <w:lang w:val="it-IT" w:eastAsia="en-US" w:bidi="ar-SA"/>
      </w:rPr>
    </w:lvl>
    <w:lvl w:ilvl="4" w:tplc="BD2858B0">
      <w:numFmt w:val="bullet"/>
      <w:lvlText w:val="•"/>
      <w:lvlJc w:val="left"/>
      <w:pPr>
        <w:ind w:left="4440" w:hanging="276"/>
      </w:pPr>
      <w:rPr>
        <w:rFonts w:hint="default"/>
        <w:lang w:val="it-IT" w:eastAsia="en-US" w:bidi="ar-SA"/>
      </w:rPr>
    </w:lvl>
    <w:lvl w:ilvl="5" w:tplc="EB9EC740">
      <w:numFmt w:val="bullet"/>
      <w:lvlText w:val="•"/>
      <w:lvlJc w:val="left"/>
      <w:pPr>
        <w:ind w:left="5306" w:hanging="276"/>
      </w:pPr>
      <w:rPr>
        <w:rFonts w:hint="default"/>
        <w:lang w:val="it-IT" w:eastAsia="en-US" w:bidi="ar-SA"/>
      </w:rPr>
    </w:lvl>
    <w:lvl w:ilvl="6" w:tplc="70EEC126">
      <w:numFmt w:val="bullet"/>
      <w:lvlText w:val="•"/>
      <w:lvlJc w:val="left"/>
      <w:pPr>
        <w:ind w:left="6171" w:hanging="276"/>
      </w:pPr>
      <w:rPr>
        <w:rFonts w:hint="default"/>
        <w:lang w:val="it-IT" w:eastAsia="en-US" w:bidi="ar-SA"/>
      </w:rPr>
    </w:lvl>
    <w:lvl w:ilvl="7" w:tplc="5FCEF626">
      <w:numFmt w:val="bullet"/>
      <w:lvlText w:val="•"/>
      <w:lvlJc w:val="left"/>
      <w:pPr>
        <w:ind w:left="7036" w:hanging="276"/>
      </w:pPr>
      <w:rPr>
        <w:rFonts w:hint="default"/>
        <w:lang w:val="it-IT" w:eastAsia="en-US" w:bidi="ar-SA"/>
      </w:rPr>
    </w:lvl>
    <w:lvl w:ilvl="8" w:tplc="A8B6CFFA">
      <w:numFmt w:val="bullet"/>
      <w:lvlText w:val="•"/>
      <w:lvlJc w:val="left"/>
      <w:pPr>
        <w:ind w:left="7901" w:hanging="276"/>
      </w:pPr>
      <w:rPr>
        <w:rFonts w:hint="default"/>
        <w:lang w:val="it-IT" w:eastAsia="en-US" w:bidi="ar-SA"/>
      </w:rPr>
    </w:lvl>
  </w:abstractNum>
  <w:abstractNum w:abstractNumId="12" w15:restartNumberingAfterBreak="0">
    <w:nsid w:val="7C2D241E"/>
    <w:multiLevelType w:val="hybridMultilevel"/>
    <w:tmpl w:val="F13AE190"/>
    <w:lvl w:ilvl="0" w:tplc="1A9C4E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10"/>
  </w:num>
  <w:num w:numId="5">
    <w:abstractNumId w:val="9"/>
  </w:num>
  <w:num w:numId="6">
    <w:abstractNumId w:val="3"/>
  </w:num>
  <w:num w:numId="7">
    <w:abstractNumId w:val="0"/>
  </w:num>
  <w:num w:numId="8">
    <w:abstractNumId w:val="8"/>
  </w:num>
  <w:num w:numId="9">
    <w:abstractNumId w:val="2"/>
  </w:num>
  <w:num w:numId="10">
    <w:abstractNumId w:val="11"/>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51AB"/>
    <w:rsid w:val="001B308F"/>
    <w:rsid w:val="00281C6D"/>
    <w:rsid w:val="005430B1"/>
    <w:rsid w:val="005E0A9D"/>
    <w:rsid w:val="00714613"/>
    <w:rsid w:val="00894D95"/>
    <w:rsid w:val="009948BC"/>
    <w:rsid w:val="009B467C"/>
    <w:rsid w:val="00AB51AB"/>
    <w:rsid w:val="00B40C4D"/>
    <w:rsid w:val="00B80A1A"/>
    <w:rsid w:val="00BB1851"/>
    <w:rsid w:val="00BD5D67"/>
    <w:rsid w:val="00C21BE4"/>
    <w:rsid w:val="00CC0AD3"/>
    <w:rsid w:val="00CD51D0"/>
    <w:rsid w:val="00EE76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B022"/>
  <w15:docId w15:val="{DA3C31C8-3934-47C6-8238-DC0194DC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C6D"/>
  </w:style>
  <w:style w:type="paragraph" w:styleId="Titolo1">
    <w:name w:val="heading 1"/>
    <w:basedOn w:val="Normale"/>
    <w:next w:val="Normale"/>
    <w:link w:val="Titolo1Carattere"/>
    <w:uiPriority w:val="9"/>
    <w:qFormat/>
    <w:rsid w:val="009B46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B51AB"/>
    <w:pPr>
      <w:ind w:left="720"/>
      <w:contextualSpacing/>
    </w:pPr>
  </w:style>
  <w:style w:type="paragraph" w:styleId="NormaleWeb">
    <w:name w:val="Normal (Web)"/>
    <w:basedOn w:val="Normale"/>
    <w:uiPriority w:val="99"/>
    <w:unhideWhenUsed/>
    <w:rsid w:val="005E0A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E0A9D"/>
    <w:rPr>
      <w:b/>
      <w:bCs/>
    </w:rPr>
  </w:style>
  <w:style w:type="table" w:customStyle="1" w:styleId="TableNormal">
    <w:name w:val="Table Normal"/>
    <w:uiPriority w:val="2"/>
    <w:semiHidden/>
    <w:unhideWhenUsed/>
    <w:qFormat/>
    <w:rsid w:val="009B46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B467C"/>
    <w:pPr>
      <w:widowControl w:val="0"/>
      <w:autoSpaceDE w:val="0"/>
      <w:autoSpaceDN w:val="0"/>
      <w:spacing w:after="0" w:line="232" w:lineRule="exact"/>
      <w:ind w:left="177"/>
    </w:pPr>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9B467C"/>
    <w:rPr>
      <w:rFonts w:asciiTheme="majorHAnsi" w:eastAsiaTheme="majorEastAsia" w:hAnsiTheme="majorHAnsi" w:cstheme="majorBidi"/>
      <w:color w:val="365F91" w:themeColor="accent1" w:themeShade="BF"/>
      <w:sz w:val="32"/>
      <w:szCs w:val="32"/>
    </w:rPr>
  </w:style>
  <w:style w:type="paragraph" w:styleId="Corpotesto">
    <w:name w:val="Body Text"/>
    <w:basedOn w:val="Normale"/>
    <w:link w:val="CorpotestoCarattere"/>
    <w:uiPriority w:val="1"/>
    <w:qFormat/>
    <w:rsid w:val="009B467C"/>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9B467C"/>
    <w:rPr>
      <w:rFonts w:ascii="Times New Roman" w:eastAsia="Times New Roman" w:hAnsi="Times New Roman" w:cs="Times New Roman"/>
    </w:rPr>
  </w:style>
  <w:style w:type="character" w:styleId="Collegamentoipertestuale">
    <w:name w:val="Hyperlink"/>
    <w:basedOn w:val="Carpredefinitoparagrafo"/>
    <w:uiPriority w:val="99"/>
    <w:unhideWhenUsed/>
    <w:rsid w:val="00714613"/>
    <w:rPr>
      <w:color w:val="0000FF" w:themeColor="hyperlink"/>
      <w:u w:val="single"/>
    </w:rPr>
  </w:style>
  <w:style w:type="character" w:styleId="Menzionenonrisolta">
    <w:name w:val="Unresolved Mention"/>
    <w:basedOn w:val="Carpredefinitoparagrafo"/>
    <w:uiPriority w:val="99"/>
    <w:semiHidden/>
    <w:unhideWhenUsed/>
    <w:rsid w:val="00714613"/>
    <w:rPr>
      <w:color w:val="605E5C"/>
      <w:shd w:val="clear" w:color="auto" w:fill="E1DFDD"/>
    </w:rPr>
  </w:style>
  <w:style w:type="paragraph" w:styleId="Testofumetto">
    <w:name w:val="Balloon Text"/>
    <w:basedOn w:val="Normale"/>
    <w:link w:val="TestofumettoCarattere"/>
    <w:uiPriority w:val="99"/>
    <w:semiHidden/>
    <w:unhideWhenUsed/>
    <w:rsid w:val="00714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4613"/>
    <w:rPr>
      <w:rFonts w:ascii="Segoe UI" w:hAnsi="Segoe UI" w:cs="Segoe UI"/>
      <w:sz w:val="18"/>
      <w:szCs w:val="18"/>
    </w:rPr>
  </w:style>
  <w:style w:type="paragraph" w:styleId="Intestazione">
    <w:name w:val="header"/>
    <w:basedOn w:val="Normale"/>
    <w:link w:val="IntestazioneCarattere"/>
    <w:uiPriority w:val="99"/>
    <w:unhideWhenUsed/>
    <w:rsid w:val="00CC0A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0AD3"/>
  </w:style>
  <w:style w:type="paragraph" w:styleId="Pidipagina">
    <w:name w:val="footer"/>
    <w:basedOn w:val="Normale"/>
    <w:link w:val="PidipaginaCarattere"/>
    <w:uiPriority w:val="99"/>
    <w:unhideWhenUsed/>
    <w:rsid w:val="00CC0A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0180">
      <w:bodyDiv w:val="1"/>
      <w:marLeft w:val="0"/>
      <w:marRight w:val="0"/>
      <w:marTop w:val="0"/>
      <w:marBottom w:val="0"/>
      <w:divBdr>
        <w:top w:val="none" w:sz="0" w:space="0" w:color="auto"/>
        <w:left w:val="none" w:sz="0" w:space="0" w:color="auto"/>
        <w:bottom w:val="none" w:sz="0" w:space="0" w:color="auto"/>
        <w:right w:val="none" w:sz="0" w:space="0" w:color="auto"/>
      </w:divBdr>
    </w:div>
    <w:div w:id="227573741">
      <w:bodyDiv w:val="1"/>
      <w:marLeft w:val="0"/>
      <w:marRight w:val="0"/>
      <w:marTop w:val="0"/>
      <w:marBottom w:val="0"/>
      <w:divBdr>
        <w:top w:val="none" w:sz="0" w:space="0" w:color="auto"/>
        <w:left w:val="none" w:sz="0" w:space="0" w:color="auto"/>
        <w:bottom w:val="none" w:sz="0" w:space="0" w:color="auto"/>
        <w:right w:val="none" w:sz="0" w:space="0" w:color="auto"/>
      </w:divBdr>
    </w:div>
    <w:div w:id="4048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lfi@asmepec.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2438</Words>
  <Characters>13903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 </cp:lastModifiedBy>
  <cp:revision>6</cp:revision>
  <dcterms:created xsi:type="dcterms:W3CDTF">2026-01-09T08:30:00Z</dcterms:created>
  <dcterms:modified xsi:type="dcterms:W3CDTF">2026-01-20T10:39:00Z</dcterms:modified>
</cp:coreProperties>
</file>